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9EE" w:rsidRPr="008755AC" w:rsidRDefault="004F19EE" w:rsidP="004F19EE">
      <w:pPr>
        <w:pStyle w:val="Title"/>
        <w:jc w:val="center"/>
        <w:rPr>
          <w:rFonts w:eastAsia="Times New Roman"/>
          <w:b/>
          <w:sz w:val="40"/>
          <w:szCs w:val="40"/>
          <w:lang w:eastAsia="en-IN"/>
        </w:rPr>
      </w:pPr>
      <w:r w:rsidRPr="008755AC">
        <w:rPr>
          <w:rFonts w:eastAsia="Times New Roman"/>
          <w:b/>
          <w:sz w:val="40"/>
          <w:szCs w:val="40"/>
          <w:lang w:eastAsia="en-IN"/>
        </w:rPr>
        <w:t>Automated Testing with Javascript for any web app</w:t>
      </w:r>
    </w:p>
    <w:p w:rsidR="004F19EE" w:rsidRDefault="004F19EE" w:rsidP="00DB224A">
      <w:pPr>
        <w:spacing w:after="0" w:line="223" w:lineRule="atLeast"/>
        <w:textAlignment w:val="baseline"/>
        <w:rPr>
          <w:rFonts w:eastAsia="Times New Roman" w:cs="Arial"/>
          <w:b/>
          <w:bCs/>
          <w:color w:val="000000"/>
          <w:sz w:val="24"/>
          <w:szCs w:val="24"/>
          <w:lang w:eastAsia="en-IN"/>
        </w:rPr>
      </w:pPr>
    </w:p>
    <w:p w:rsidR="00DB224A" w:rsidRPr="00DB224A" w:rsidRDefault="00DB224A" w:rsidP="00DB224A">
      <w:pPr>
        <w:spacing w:after="0" w:line="223" w:lineRule="atLeast"/>
        <w:textAlignment w:val="baseline"/>
        <w:rPr>
          <w:rFonts w:eastAsia="Times New Roman" w:cs="Arial"/>
          <w:color w:val="000000"/>
          <w:sz w:val="24"/>
          <w:szCs w:val="24"/>
          <w:lang w:eastAsia="en-IN"/>
        </w:rPr>
      </w:pPr>
      <w:r w:rsidRPr="00DB224A">
        <w:rPr>
          <w:rFonts w:eastAsia="Times New Roman" w:cs="Arial"/>
          <w:b/>
          <w:bCs/>
          <w:color w:val="000000"/>
          <w:sz w:val="24"/>
          <w:szCs w:val="24"/>
          <w:lang w:eastAsia="en-IN"/>
        </w:rPr>
        <w:t>BACKGROUND:</w:t>
      </w:r>
      <w:r w:rsidRPr="00DB224A">
        <w:rPr>
          <w:rFonts w:eastAsia="Times New Roman" w:cs="Arial"/>
          <w:color w:val="000000"/>
          <w:sz w:val="24"/>
          <w:szCs w:val="24"/>
          <w:lang w:eastAsia="en-IN"/>
        </w:rPr>
        <w:t> I've been looking for </w:t>
      </w:r>
      <w:r w:rsidRPr="00DB224A">
        <w:rPr>
          <w:rFonts w:eastAsia="Times New Roman" w:cs="Arial"/>
          <w:b/>
          <w:bCs/>
          <w:color w:val="000000"/>
          <w:sz w:val="24"/>
          <w:szCs w:val="24"/>
          <w:lang w:eastAsia="en-IN"/>
        </w:rPr>
        <w:t>auto-testing tools</w:t>
      </w:r>
      <w:r w:rsidRPr="00DB224A">
        <w:rPr>
          <w:rFonts w:eastAsia="Times New Roman" w:cs="Arial"/>
          <w:color w:val="000000"/>
          <w:sz w:val="24"/>
          <w:szCs w:val="24"/>
          <w:lang w:eastAsia="en-IN"/>
        </w:rPr>
        <w:t> for my web-app developed in C# having AJAX. I tried to find some tools but some were complex, some were paid and some would not allow me to tweak in. Some are listed below but I wanted something on which I had the total control and would be v.light weight and easily portable.</w:t>
      </w:r>
    </w:p>
    <w:p w:rsidR="00DB224A" w:rsidRPr="00DB224A" w:rsidRDefault="00DB224A" w:rsidP="00DB224A">
      <w:pPr>
        <w:spacing w:after="240" w:line="223" w:lineRule="atLeast"/>
        <w:textAlignment w:val="baseline"/>
        <w:rPr>
          <w:rFonts w:eastAsia="Times New Roman" w:cs="Arial"/>
          <w:color w:val="000000"/>
          <w:sz w:val="24"/>
          <w:szCs w:val="24"/>
          <w:u w:val="single"/>
          <w:lang w:eastAsia="en-IN"/>
        </w:rPr>
      </w:pPr>
      <w:r w:rsidRPr="00DB224A">
        <w:rPr>
          <w:rFonts w:eastAsia="Times New Roman" w:cs="Arial"/>
          <w:color w:val="000000"/>
          <w:sz w:val="24"/>
          <w:szCs w:val="24"/>
          <w:u w:val="single"/>
          <w:lang w:eastAsia="en-IN"/>
        </w:rPr>
        <w:t>My inspirations :)</w:t>
      </w:r>
    </w:p>
    <w:p w:rsidR="00DB224A" w:rsidRPr="00DB224A" w:rsidRDefault="00DB224A" w:rsidP="00DB224A">
      <w:pPr>
        <w:numPr>
          <w:ilvl w:val="0"/>
          <w:numId w:val="1"/>
        </w:numPr>
        <w:spacing w:after="0" w:line="223" w:lineRule="atLeast"/>
        <w:ind w:left="372"/>
        <w:textAlignment w:val="baseline"/>
        <w:rPr>
          <w:rFonts w:eastAsia="Times New Roman" w:cs="Arial"/>
          <w:color w:val="000000"/>
          <w:sz w:val="24"/>
          <w:szCs w:val="24"/>
          <w:lang w:eastAsia="en-IN"/>
        </w:rPr>
      </w:pPr>
      <w:hyperlink r:id="rId7" w:history="1">
        <w:r w:rsidRPr="00DB224A">
          <w:rPr>
            <w:rFonts w:eastAsia="Times New Roman" w:cs="Arial"/>
            <w:color w:val="0077CC"/>
            <w:sz w:val="24"/>
            <w:szCs w:val="24"/>
            <w:u w:val="single"/>
            <w:lang w:eastAsia="en-IN"/>
          </w:rPr>
          <w:t>http://watin.sourceforge.net</w:t>
        </w:r>
      </w:hyperlink>
    </w:p>
    <w:p w:rsidR="00DB224A" w:rsidRPr="00DB224A" w:rsidRDefault="00DB224A" w:rsidP="00DB224A">
      <w:pPr>
        <w:numPr>
          <w:ilvl w:val="0"/>
          <w:numId w:val="1"/>
        </w:numPr>
        <w:spacing w:after="0" w:line="223" w:lineRule="atLeast"/>
        <w:ind w:left="372"/>
        <w:textAlignment w:val="baseline"/>
        <w:rPr>
          <w:rFonts w:eastAsia="Times New Roman" w:cs="Arial"/>
          <w:color w:val="000000"/>
          <w:sz w:val="24"/>
          <w:szCs w:val="24"/>
          <w:lang w:eastAsia="en-IN"/>
        </w:rPr>
      </w:pPr>
      <w:hyperlink r:id="rId8" w:history="1">
        <w:r w:rsidRPr="00DB224A">
          <w:rPr>
            <w:rFonts w:eastAsia="Times New Roman" w:cs="Arial"/>
            <w:color w:val="0077CC"/>
            <w:sz w:val="24"/>
            <w:szCs w:val="24"/>
            <w:u w:val="single"/>
            <w:lang w:eastAsia="en-IN"/>
          </w:rPr>
          <w:t>http://sahi.co.in/w/</w:t>
        </w:r>
      </w:hyperlink>
    </w:p>
    <w:p w:rsidR="00DB224A" w:rsidRPr="00DB224A" w:rsidRDefault="00DB224A" w:rsidP="00DB224A">
      <w:pPr>
        <w:numPr>
          <w:ilvl w:val="0"/>
          <w:numId w:val="1"/>
        </w:numPr>
        <w:spacing w:after="0" w:line="223" w:lineRule="atLeast"/>
        <w:ind w:left="372"/>
        <w:textAlignment w:val="baseline"/>
        <w:rPr>
          <w:rFonts w:eastAsia="Times New Roman" w:cs="Arial"/>
          <w:color w:val="000000"/>
          <w:sz w:val="24"/>
          <w:szCs w:val="24"/>
          <w:lang w:eastAsia="en-IN"/>
        </w:rPr>
      </w:pPr>
      <w:hyperlink r:id="rId9" w:history="1">
        <w:r w:rsidRPr="00DB224A">
          <w:rPr>
            <w:rFonts w:eastAsia="Times New Roman" w:cs="Arial"/>
            <w:color w:val="0077CC"/>
            <w:sz w:val="24"/>
            <w:szCs w:val="24"/>
            <w:u w:val="single"/>
            <w:lang w:eastAsia="en-IN"/>
          </w:rPr>
          <w:t>http://seleniumhq.org/projects/ide/</w:t>
        </w:r>
      </w:hyperlink>
    </w:p>
    <w:p w:rsidR="00DB224A" w:rsidRPr="00DB224A" w:rsidRDefault="00DB224A" w:rsidP="00DB224A">
      <w:pPr>
        <w:spacing w:after="0" w:line="223" w:lineRule="atLeast"/>
        <w:ind w:left="372"/>
        <w:textAlignment w:val="baseline"/>
        <w:rPr>
          <w:rFonts w:eastAsia="Times New Roman" w:cs="Arial"/>
          <w:color w:val="000000"/>
          <w:sz w:val="24"/>
          <w:szCs w:val="24"/>
          <w:lang w:eastAsia="en-IN"/>
        </w:rPr>
      </w:pPr>
    </w:p>
    <w:p w:rsidR="00DB224A" w:rsidRDefault="00DB224A" w:rsidP="00DB224A">
      <w:pPr>
        <w:spacing w:after="0" w:line="223" w:lineRule="atLeast"/>
        <w:textAlignment w:val="baseline"/>
        <w:rPr>
          <w:rFonts w:eastAsia="Times New Roman" w:cs="Arial"/>
          <w:color w:val="000000"/>
          <w:sz w:val="24"/>
          <w:szCs w:val="24"/>
          <w:lang w:eastAsia="en-IN"/>
        </w:rPr>
      </w:pPr>
      <w:r w:rsidRPr="00DB224A">
        <w:rPr>
          <w:rFonts w:eastAsia="Times New Roman" w:cs="Arial"/>
          <w:b/>
          <w:bCs/>
          <w:color w:val="000000"/>
          <w:sz w:val="24"/>
          <w:szCs w:val="24"/>
          <w:lang w:eastAsia="en-IN"/>
        </w:rPr>
        <w:t>SOLUTION:</w:t>
      </w:r>
      <w:r w:rsidRPr="00DB224A">
        <w:rPr>
          <w:rFonts w:eastAsia="Times New Roman" w:cs="Arial"/>
          <w:color w:val="000000"/>
          <w:sz w:val="24"/>
          <w:szCs w:val="24"/>
          <w:lang w:eastAsia="en-IN"/>
        </w:rPr>
        <w:t> So, finally getting back to my old javascript skills I ended up creating my own simple (and hopefully effective) auto-testing tool! The idea was to create a wrapper parent html page which will 'host' the web-page to be tested in an iframe and then access its controls, populate value and perform clicks, etc...</w:t>
      </w:r>
    </w:p>
    <w:p w:rsidR="008A5A9B" w:rsidRDefault="008A5A9B" w:rsidP="00DB224A">
      <w:pPr>
        <w:spacing w:after="0" w:line="223" w:lineRule="atLeast"/>
        <w:textAlignment w:val="baseline"/>
        <w:rPr>
          <w:rFonts w:ascii="Courier New" w:hAnsi="Courier New" w:cs="Courier New"/>
          <w:noProof/>
          <w:color w:val="0000FF"/>
          <w:sz w:val="20"/>
          <w:szCs w:val="20"/>
        </w:rPr>
      </w:pPr>
    </w:p>
    <w:p w:rsidR="008A5A9B" w:rsidRDefault="008A5A9B" w:rsidP="00DB224A">
      <w:pPr>
        <w:spacing w:after="0" w:line="223" w:lineRule="atLeast"/>
        <w:textAlignment w:val="baseline"/>
        <w:rPr>
          <w:rFonts w:ascii="Courier New" w:hAnsi="Courier New" w:cs="Courier New"/>
          <w:noProof/>
          <w:color w:val="0000FF"/>
          <w:sz w:val="20"/>
          <w:szCs w:val="20"/>
        </w:rPr>
      </w:pPr>
      <w:r>
        <w:rPr>
          <w:rFonts w:ascii="Courier New" w:hAnsi="Courier New" w:cs="Courier New"/>
          <w:noProof/>
          <w:color w:val="0000FF"/>
          <w:sz w:val="20"/>
          <w:szCs w:val="20"/>
        </w:rPr>
        <w:t>Start Testing button -</w:t>
      </w:r>
    </w:p>
    <w:p w:rsidR="00DB224A" w:rsidRPr="008A5A9B" w:rsidRDefault="00EF4E0E" w:rsidP="00DB224A">
      <w:pPr>
        <w:spacing w:after="0" w:line="223" w:lineRule="atLeast"/>
        <w:textAlignment w:val="baseline"/>
        <w:rPr>
          <w:rFonts w:eastAsia="Times New Roman" w:cs="Arial"/>
          <w:color w:val="000000"/>
          <w:sz w:val="16"/>
          <w:szCs w:val="16"/>
          <w:lang w:eastAsia="en-IN"/>
        </w:rPr>
      </w:pPr>
      <w:r w:rsidRPr="008A5A9B">
        <w:rPr>
          <w:rFonts w:ascii="Courier New" w:hAnsi="Courier New" w:cs="Courier New"/>
          <w:noProof/>
          <w:color w:val="0000FF"/>
          <w:sz w:val="16"/>
          <w:szCs w:val="16"/>
          <w:bdr w:val="single" w:sz="4" w:space="0" w:color="auto"/>
          <w:shd w:val="clear" w:color="auto" w:fill="EEECE1" w:themeFill="background2"/>
        </w:rPr>
        <w:t>&lt;</w:t>
      </w:r>
      <w:r w:rsidRPr="008A5A9B">
        <w:rPr>
          <w:rFonts w:ascii="Courier New" w:hAnsi="Courier New" w:cs="Courier New"/>
          <w:noProof/>
          <w:color w:val="A31515"/>
          <w:sz w:val="16"/>
          <w:szCs w:val="16"/>
          <w:bdr w:val="single" w:sz="4" w:space="0" w:color="auto"/>
          <w:shd w:val="clear" w:color="auto" w:fill="EEECE1" w:themeFill="background2"/>
        </w:rPr>
        <w:t>input</w:t>
      </w:r>
      <w:r w:rsidRPr="008A5A9B">
        <w:rPr>
          <w:rFonts w:ascii="Courier New" w:hAnsi="Courier New" w:cs="Courier New"/>
          <w:noProof/>
          <w:sz w:val="16"/>
          <w:szCs w:val="16"/>
          <w:bdr w:val="single" w:sz="4" w:space="0" w:color="auto"/>
          <w:shd w:val="clear" w:color="auto" w:fill="EEECE1" w:themeFill="background2"/>
        </w:rPr>
        <w:t xml:space="preserve"> </w:t>
      </w:r>
      <w:r w:rsidRPr="008A5A9B">
        <w:rPr>
          <w:rFonts w:ascii="Courier New" w:hAnsi="Courier New" w:cs="Courier New"/>
          <w:noProof/>
          <w:color w:val="FF0000"/>
          <w:sz w:val="16"/>
          <w:szCs w:val="16"/>
          <w:bdr w:val="single" w:sz="4" w:space="0" w:color="auto"/>
          <w:shd w:val="clear" w:color="auto" w:fill="EEECE1" w:themeFill="background2"/>
        </w:rPr>
        <w:t>type</w:t>
      </w:r>
      <w:r w:rsidRPr="008A5A9B">
        <w:rPr>
          <w:rFonts w:ascii="Courier New" w:hAnsi="Courier New" w:cs="Courier New"/>
          <w:noProof/>
          <w:color w:val="0000FF"/>
          <w:sz w:val="16"/>
          <w:szCs w:val="16"/>
          <w:bdr w:val="single" w:sz="4" w:space="0" w:color="auto"/>
          <w:shd w:val="clear" w:color="auto" w:fill="EEECE1" w:themeFill="background2"/>
        </w:rPr>
        <w:t>="button"</w:t>
      </w:r>
      <w:r w:rsidRPr="008A5A9B">
        <w:rPr>
          <w:rFonts w:ascii="Courier New" w:hAnsi="Courier New" w:cs="Courier New"/>
          <w:noProof/>
          <w:sz w:val="16"/>
          <w:szCs w:val="16"/>
          <w:bdr w:val="single" w:sz="4" w:space="0" w:color="auto"/>
          <w:shd w:val="clear" w:color="auto" w:fill="EEECE1" w:themeFill="background2"/>
        </w:rPr>
        <w:t xml:space="preserve"> </w:t>
      </w:r>
      <w:r w:rsidRPr="008A5A9B">
        <w:rPr>
          <w:rFonts w:ascii="Courier New" w:hAnsi="Courier New" w:cs="Courier New"/>
          <w:noProof/>
          <w:color w:val="FF0000"/>
          <w:sz w:val="16"/>
          <w:szCs w:val="16"/>
          <w:bdr w:val="single" w:sz="4" w:space="0" w:color="auto"/>
          <w:shd w:val="clear" w:color="auto" w:fill="EEECE1" w:themeFill="background2"/>
        </w:rPr>
        <w:t>value</w:t>
      </w:r>
      <w:r w:rsidRPr="008A5A9B">
        <w:rPr>
          <w:rFonts w:ascii="Courier New" w:hAnsi="Courier New" w:cs="Courier New"/>
          <w:noProof/>
          <w:color w:val="0000FF"/>
          <w:sz w:val="16"/>
          <w:szCs w:val="16"/>
          <w:bdr w:val="single" w:sz="4" w:space="0" w:color="auto"/>
          <w:shd w:val="clear" w:color="auto" w:fill="EEECE1" w:themeFill="background2"/>
        </w:rPr>
        <w:t>="</w:t>
      </w:r>
      <w:r w:rsidRPr="008A5A9B">
        <w:rPr>
          <w:rFonts w:ascii="Courier New" w:hAnsi="Courier New" w:cs="Courier New"/>
          <w:b/>
          <w:noProof/>
          <w:color w:val="0000FF"/>
          <w:sz w:val="16"/>
          <w:szCs w:val="16"/>
          <w:bdr w:val="single" w:sz="4" w:space="0" w:color="auto"/>
          <w:shd w:val="clear" w:color="auto" w:fill="EEECE1" w:themeFill="background2"/>
        </w:rPr>
        <w:t>Start Testing</w:t>
      </w:r>
      <w:r w:rsidRPr="008A5A9B">
        <w:rPr>
          <w:rFonts w:ascii="Courier New" w:hAnsi="Courier New" w:cs="Courier New"/>
          <w:noProof/>
          <w:color w:val="0000FF"/>
          <w:sz w:val="16"/>
          <w:szCs w:val="16"/>
          <w:bdr w:val="single" w:sz="4" w:space="0" w:color="auto"/>
          <w:shd w:val="clear" w:color="auto" w:fill="EEECE1" w:themeFill="background2"/>
        </w:rPr>
        <w:t>"</w:t>
      </w:r>
      <w:r w:rsidRPr="008A5A9B">
        <w:rPr>
          <w:rFonts w:ascii="Courier New" w:hAnsi="Courier New" w:cs="Courier New"/>
          <w:noProof/>
          <w:sz w:val="16"/>
          <w:szCs w:val="16"/>
          <w:bdr w:val="single" w:sz="4" w:space="0" w:color="auto"/>
          <w:shd w:val="clear" w:color="auto" w:fill="EEECE1" w:themeFill="background2"/>
        </w:rPr>
        <w:t xml:space="preserve"> </w:t>
      </w:r>
      <w:r w:rsidRPr="008A5A9B">
        <w:rPr>
          <w:rFonts w:ascii="Courier New" w:hAnsi="Courier New" w:cs="Courier New"/>
          <w:noProof/>
          <w:color w:val="FF0000"/>
          <w:sz w:val="16"/>
          <w:szCs w:val="16"/>
          <w:bdr w:val="single" w:sz="4" w:space="0" w:color="auto"/>
          <w:shd w:val="clear" w:color="auto" w:fill="EEECE1" w:themeFill="background2"/>
        </w:rPr>
        <w:t>onclick</w:t>
      </w:r>
      <w:r w:rsidRPr="008A5A9B">
        <w:rPr>
          <w:rFonts w:ascii="Courier New" w:hAnsi="Courier New" w:cs="Courier New"/>
          <w:noProof/>
          <w:color w:val="0000FF"/>
          <w:sz w:val="16"/>
          <w:szCs w:val="16"/>
          <w:bdr w:val="single" w:sz="4" w:space="0" w:color="auto"/>
          <w:shd w:val="clear" w:color="auto" w:fill="EEECE1" w:themeFill="background2"/>
        </w:rPr>
        <w:t>="javascript:TC = 'EmptySearch';doTesting(false);"</w:t>
      </w:r>
      <w:r w:rsidRPr="008A5A9B">
        <w:rPr>
          <w:rFonts w:ascii="Courier New" w:hAnsi="Courier New" w:cs="Courier New"/>
          <w:noProof/>
          <w:sz w:val="16"/>
          <w:szCs w:val="16"/>
          <w:bdr w:val="single" w:sz="4" w:space="0" w:color="auto"/>
          <w:shd w:val="clear" w:color="auto" w:fill="EEECE1" w:themeFill="background2"/>
        </w:rPr>
        <w:t xml:space="preserve"> </w:t>
      </w:r>
      <w:r w:rsidRPr="008A5A9B">
        <w:rPr>
          <w:rFonts w:ascii="Courier New" w:hAnsi="Courier New" w:cs="Courier New"/>
          <w:noProof/>
          <w:color w:val="0000FF"/>
          <w:sz w:val="16"/>
          <w:szCs w:val="16"/>
          <w:bdr w:val="single" w:sz="4" w:space="0" w:color="auto"/>
          <w:shd w:val="clear" w:color="auto" w:fill="EEECE1" w:themeFill="background2"/>
        </w:rPr>
        <w:t>/&gt;</w:t>
      </w:r>
    </w:p>
    <w:p w:rsidR="00EF4E0E" w:rsidRDefault="00EF4E0E" w:rsidP="00DB224A">
      <w:pPr>
        <w:spacing w:after="0" w:line="223" w:lineRule="atLeast"/>
        <w:textAlignment w:val="baseline"/>
        <w:rPr>
          <w:rFonts w:eastAsia="Times New Roman" w:cs="Arial"/>
          <w:color w:val="000000"/>
          <w:sz w:val="24"/>
          <w:szCs w:val="24"/>
          <w:lang w:eastAsia="en-IN"/>
        </w:rPr>
      </w:pPr>
    </w:p>
    <w:p w:rsidR="008A5A9B" w:rsidRPr="008A5A9B" w:rsidRDefault="008A5A9B" w:rsidP="00DB224A">
      <w:pPr>
        <w:spacing w:after="0" w:line="223" w:lineRule="atLeast"/>
        <w:textAlignment w:val="baseline"/>
        <w:rPr>
          <w:rFonts w:ascii="Courier New" w:hAnsi="Courier New" w:cs="Courier New"/>
          <w:noProof/>
          <w:color w:val="0000FF"/>
          <w:sz w:val="20"/>
          <w:szCs w:val="20"/>
        </w:rPr>
      </w:pPr>
      <w:r w:rsidRPr="008A5A9B">
        <w:rPr>
          <w:rFonts w:ascii="Courier New" w:hAnsi="Courier New" w:cs="Courier New"/>
          <w:noProof/>
          <w:color w:val="0000FF"/>
          <w:sz w:val="20"/>
          <w:szCs w:val="20"/>
        </w:rPr>
        <w:t>Load event for iframe (to continue testing after postback)</w:t>
      </w:r>
    </w:p>
    <w:p w:rsidR="00344520" w:rsidRPr="00344520" w:rsidRDefault="00344520" w:rsidP="00344520">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color w:val="0000FF"/>
          <w:sz w:val="16"/>
          <w:szCs w:val="16"/>
        </w:rPr>
      </w:pPr>
      <w:r w:rsidRPr="00344520">
        <w:rPr>
          <w:rFonts w:ascii="Courier New" w:hAnsi="Courier New" w:cs="Courier New"/>
          <w:noProof/>
          <w:color w:val="0000FF"/>
          <w:sz w:val="16"/>
          <w:szCs w:val="16"/>
        </w:rPr>
        <w:t>&lt;</w:t>
      </w:r>
      <w:r w:rsidRPr="00344520">
        <w:rPr>
          <w:rFonts w:ascii="Courier New" w:hAnsi="Courier New" w:cs="Courier New"/>
          <w:noProof/>
          <w:color w:val="A31515"/>
          <w:sz w:val="16"/>
          <w:szCs w:val="16"/>
        </w:rPr>
        <w:t>div</w:t>
      </w:r>
      <w:r w:rsidRPr="00344520">
        <w:rPr>
          <w:rFonts w:ascii="Courier New" w:hAnsi="Courier New" w:cs="Courier New"/>
          <w:noProof/>
          <w:sz w:val="16"/>
          <w:szCs w:val="16"/>
        </w:rPr>
        <w:t xml:space="preserve"> </w:t>
      </w:r>
      <w:r w:rsidRPr="00344520">
        <w:rPr>
          <w:rFonts w:ascii="Courier New" w:hAnsi="Courier New" w:cs="Courier New"/>
          <w:noProof/>
          <w:color w:val="FF0000"/>
          <w:sz w:val="16"/>
          <w:szCs w:val="16"/>
        </w:rPr>
        <w:t>style</w:t>
      </w:r>
      <w:r w:rsidRPr="00344520">
        <w:rPr>
          <w:rFonts w:ascii="Courier New" w:hAnsi="Courier New" w:cs="Courier New"/>
          <w:noProof/>
          <w:color w:val="0000FF"/>
          <w:sz w:val="16"/>
          <w:szCs w:val="16"/>
        </w:rPr>
        <w:t>="</w:t>
      </w:r>
      <w:r w:rsidRPr="00344520">
        <w:rPr>
          <w:rFonts w:ascii="Courier New" w:hAnsi="Courier New" w:cs="Courier New"/>
          <w:noProof/>
          <w:color w:val="FF0000"/>
          <w:sz w:val="16"/>
          <w:szCs w:val="16"/>
        </w:rPr>
        <w:t>text-align</w:t>
      </w:r>
      <w:r w:rsidRPr="00344520">
        <w:rPr>
          <w:rFonts w:ascii="Courier New" w:hAnsi="Courier New" w:cs="Courier New"/>
          <w:noProof/>
          <w:sz w:val="16"/>
          <w:szCs w:val="16"/>
        </w:rPr>
        <w:t xml:space="preserve">: </w:t>
      </w:r>
      <w:r w:rsidRPr="00344520">
        <w:rPr>
          <w:rFonts w:ascii="Courier New" w:hAnsi="Courier New" w:cs="Courier New"/>
          <w:noProof/>
          <w:color w:val="0000FF"/>
          <w:sz w:val="16"/>
          <w:szCs w:val="16"/>
        </w:rPr>
        <w:t>center"&gt;</w:t>
      </w:r>
    </w:p>
    <w:p w:rsidR="00344520" w:rsidRPr="00344520" w:rsidRDefault="00344520" w:rsidP="00344520">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color w:val="0000FF"/>
          <w:sz w:val="16"/>
          <w:szCs w:val="16"/>
        </w:rPr>
      </w:pPr>
      <w:r w:rsidRPr="00344520">
        <w:rPr>
          <w:rFonts w:ascii="Courier New" w:hAnsi="Courier New" w:cs="Courier New"/>
          <w:b/>
          <w:noProof/>
          <w:sz w:val="16"/>
          <w:szCs w:val="16"/>
        </w:rPr>
        <w:t xml:space="preserve">            </w:t>
      </w:r>
      <w:r w:rsidRPr="00344520">
        <w:rPr>
          <w:rFonts w:ascii="Courier New" w:hAnsi="Courier New" w:cs="Courier New"/>
          <w:b/>
          <w:noProof/>
          <w:color w:val="0000FF"/>
          <w:sz w:val="16"/>
          <w:szCs w:val="16"/>
        </w:rPr>
        <w:t>&lt;</w:t>
      </w:r>
      <w:r w:rsidRPr="00344520">
        <w:rPr>
          <w:rFonts w:ascii="Courier New" w:hAnsi="Courier New" w:cs="Courier New"/>
          <w:b/>
          <w:noProof/>
          <w:color w:val="A31515"/>
          <w:sz w:val="16"/>
          <w:szCs w:val="16"/>
        </w:rPr>
        <w:t>iframe</w:t>
      </w:r>
      <w:r w:rsidRPr="00344520">
        <w:rPr>
          <w:rFonts w:ascii="Courier New" w:hAnsi="Courier New" w:cs="Courier New"/>
          <w:b/>
          <w:noProof/>
          <w:sz w:val="16"/>
          <w:szCs w:val="16"/>
        </w:rPr>
        <w:t xml:space="preserve"> </w:t>
      </w:r>
      <w:r w:rsidRPr="00344520">
        <w:rPr>
          <w:rFonts w:ascii="Courier New" w:hAnsi="Courier New" w:cs="Courier New"/>
          <w:b/>
          <w:noProof/>
          <w:color w:val="FF0000"/>
          <w:sz w:val="16"/>
          <w:szCs w:val="16"/>
        </w:rPr>
        <w:t>src</w:t>
      </w:r>
      <w:r w:rsidRPr="00344520">
        <w:rPr>
          <w:rFonts w:ascii="Courier New" w:hAnsi="Courier New" w:cs="Courier New"/>
          <w:b/>
          <w:noProof/>
          <w:color w:val="0000FF"/>
          <w:sz w:val="16"/>
          <w:szCs w:val="16"/>
        </w:rPr>
        <w:t>="..</w:t>
      </w:r>
      <w:r w:rsidR="00EF4E0E">
        <w:rPr>
          <w:rFonts w:ascii="Courier New" w:hAnsi="Courier New" w:cs="Courier New"/>
          <w:b/>
          <w:noProof/>
          <w:color w:val="0000FF"/>
          <w:sz w:val="16"/>
          <w:szCs w:val="16"/>
        </w:rPr>
        <w:t>/Forms/</w:t>
      </w:r>
      <w:r w:rsidRPr="00344520">
        <w:rPr>
          <w:rFonts w:ascii="Courier New" w:hAnsi="Courier New" w:cs="Courier New"/>
          <w:b/>
          <w:noProof/>
          <w:color w:val="0000FF"/>
          <w:sz w:val="16"/>
          <w:szCs w:val="16"/>
        </w:rPr>
        <w:t>SearchUser.aspx"</w:t>
      </w:r>
      <w:r w:rsidRPr="00344520">
        <w:rPr>
          <w:rFonts w:ascii="Courier New" w:hAnsi="Courier New" w:cs="Courier New"/>
          <w:noProof/>
          <w:sz w:val="16"/>
          <w:szCs w:val="16"/>
        </w:rPr>
        <w:t xml:space="preserve"> </w:t>
      </w:r>
      <w:r w:rsidRPr="00344520">
        <w:rPr>
          <w:rFonts w:ascii="Courier New" w:hAnsi="Courier New" w:cs="Courier New"/>
          <w:noProof/>
          <w:color w:val="FF0000"/>
          <w:sz w:val="16"/>
          <w:szCs w:val="16"/>
        </w:rPr>
        <w:t>id</w:t>
      </w:r>
      <w:r w:rsidRPr="00344520">
        <w:rPr>
          <w:rFonts w:ascii="Courier New" w:hAnsi="Courier New" w:cs="Courier New"/>
          <w:noProof/>
          <w:color w:val="0000FF"/>
          <w:sz w:val="16"/>
          <w:szCs w:val="16"/>
        </w:rPr>
        <w:t>="ifrmUserSearch"</w:t>
      </w:r>
      <w:r w:rsidRPr="00344520">
        <w:rPr>
          <w:rFonts w:ascii="Courier New" w:hAnsi="Courier New" w:cs="Courier New"/>
          <w:noProof/>
          <w:sz w:val="16"/>
          <w:szCs w:val="16"/>
        </w:rPr>
        <w:t xml:space="preserve"> </w:t>
      </w:r>
      <w:r w:rsidRPr="00344520">
        <w:rPr>
          <w:rFonts w:ascii="Courier New" w:hAnsi="Courier New" w:cs="Courier New"/>
          <w:noProof/>
          <w:color w:val="FF0000"/>
          <w:sz w:val="16"/>
          <w:szCs w:val="16"/>
        </w:rPr>
        <w:t>name</w:t>
      </w:r>
      <w:r w:rsidRPr="00344520">
        <w:rPr>
          <w:rFonts w:ascii="Courier New" w:hAnsi="Courier New" w:cs="Courier New"/>
          <w:noProof/>
          <w:color w:val="0000FF"/>
          <w:sz w:val="16"/>
          <w:szCs w:val="16"/>
        </w:rPr>
        <w:t>="ifrmUserSearch"</w:t>
      </w:r>
    </w:p>
    <w:p w:rsidR="00344520" w:rsidRPr="00344520" w:rsidRDefault="00344520" w:rsidP="00344520">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color w:val="0000FF"/>
          <w:sz w:val="16"/>
          <w:szCs w:val="16"/>
        </w:rPr>
      </w:pPr>
      <w:r w:rsidRPr="00344520">
        <w:rPr>
          <w:rFonts w:ascii="Courier New" w:hAnsi="Courier New" w:cs="Courier New"/>
          <w:noProof/>
          <w:sz w:val="16"/>
          <w:szCs w:val="16"/>
        </w:rPr>
        <w:t xml:space="preserve">                </w:t>
      </w:r>
      <w:r w:rsidRPr="00344520">
        <w:rPr>
          <w:rFonts w:ascii="Courier New" w:hAnsi="Courier New" w:cs="Courier New"/>
          <w:noProof/>
          <w:color w:val="FF0000"/>
          <w:sz w:val="16"/>
          <w:szCs w:val="16"/>
        </w:rPr>
        <w:t>width</w:t>
      </w:r>
      <w:r w:rsidRPr="00344520">
        <w:rPr>
          <w:rFonts w:ascii="Courier New" w:hAnsi="Courier New" w:cs="Courier New"/>
          <w:noProof/>
          <w:color w:val="0000FF"/>
          <w:sz w:val="16"/>
          <w:szCs w:val="16"/>
        </w:rPr>
        <w:t>="96%"</w:t>
      </w:r>
      <w:r w:rsidRPr="00344520">
        <w:rPr>
          <w:rFonts w:ascii="Courier New" w:hAnsi="Courier New" w:cs="Courier New"/>
          <w:noProof/>
          <w:sz w:val="16"/>
          <w:szCs w:val="16"/>
        </w:rPr>
        <w:t xml:space="preserve"> </w:t>
      </w:r>
      <w:r w:rsidRPr="00344520">
        <w:rPr>
          <w:rFonts w:ascii="Courier New" w:hAnsi="Courier New" w:cs="Courier New"/>
          <w:noProof/>
          <w:color w:val="FF0000"/>
          <w:sz w:val="16"/>
          <w:szCs w:val="16"/>
        </w:rPr>
        <w:t>height</w:t>
      </w:r>
      <w:r w:rsidRPr="00344520">
        <w:rPr>
          <w:rFonts w:ascii="Courier New" w:hAnsi="Courier New" w:cs="Courier New"/>
          <w:noProof/>
          <w:color w:val="0000FF"/>
          <w:sz w:val="16"/>
          <w:szCs w:val="16"/>
        </w:rPr>
        <w:t>="500px"</w:t>
      </w:r>
      <w:r w:rsidRPr="00344520">
        <w:rPr>
          <w:rFonts w:ascii="Courier New" w:hAnsi="Courier New" w:cs="Courier New"/>
          <w:noProof/>
          <w:sz w:val="16"/>
          <w:szCs w:val="16"/>
        </w:rPr>
        <w:t xml:space="preserve"> </w:t>
      </w:r>
      <w:r w:rsidRPr="00344520">
        <w:rPr>
          <w:rFonts w:ascii="Courier New" w:hAnsi="Courier New" w:cs="Courier New"/>
          <w:noProof/>
          <w:color w:val="FF0000"/>
          <w:sz w:val="16"/>
          <w:szCs w:val="16"/>
          <w:highlight w:val="yellow"/>
        </w:rPr>
        <w:t>onload</w:t>
      </w:r>
      <w:r w:rsidRPr="00344520">
        <w:rPr>
          <w:rFonts w:ascii="Courier New" w:hAnsi="Courier New" w:cs="Courier New"/>
          <w:noProof/>
          <w:color w:val="0000FF"/>
          <w:sz w:val="16"/>
          <w:szCs w:val="16"/>
          <w:highlight w:val="yellow"/>
        </w:rPr>
        <w:t>="doTesting(true);"</w:t>
      </w:r>
      <w:r w:rsidRPr="00344520">
        <w:rPr>
          <w:rFonts w:ascii="Courier New" w:hAnsi="Courier New" w:cs="Courier New"/>
          <w:noProof/>
          <w:sz w:val="16"/>
          <w:szCs w:val="16"/>
        </w:rPr>
        <w:t xml:space="preserve"> </w:t>
      </w:r>
      <w:r w:rsidRPr="00344520">
        <w:rPr>
          <w:rFonts w:ascii="Courier New" w:hAnsi="Courier New" w:cs="Courier New"/>
          <w:noProof/>
          <w:color w:val="0000FF"/>
          <w:sz w:val="16"/>
          <w:szCs w:val="16"/>
        </w:rPr>
        <w:t>/&gt;</w:t>
      </w:r>
    </w:p>
    <w:p w:rsidR="00DB224A" w:rsidRPr="00344520" w:rsidRDefault="00344520" w:rsidP="00344520">
      <w:pPr>
        <w:pBdr>
          <w:top w:val="single" w:sz="4" w:space="1" w:color="auto"/>
          <w:left w:val="single" w:sz="4" w:space="4" w:color="auto"/>
          <w:bottom w:val="single" w:sz="4" w:space="1" w:color="auto"/>
          <w:right w:val="single" w:sz="4" w:space="4" w:color="auto"/>
        </w:pBdr>
        <w:shd w:val="clear" w:color="auto" w:fill="EEECE1" w:themeFill="background2"/>
        <w:spacing w:after="0" w:line="223" w:lineRule="atLeast"/>
        <w:textAlignment w:val="baseline"/>
        <w:rPr>
          <w:rFonts w:eastAsia="Times New Roman" w:cs="Arial"/>
          <w:color w:val="000000"/>
          <w:sz w:val="16"/>
          <w:szCs w:val="16"/>
          <w:lang w:eastAsia="en-IN"/>
        </w:rPr>
      </w:pPr>
      <w:r w:rsidRPr="00344520">
        <w:rPr>
          <w:rFonts w:ascii="Courier New" w:hAnsi="Courier New" w:cs="Courier New"/>
          <w:noProof/>
          <w:sz w:val="16"/>
          <w:szCs w:val="16"/>
        </w:rPr>
        <w:t xml:space="preserve">        </w:t>
      </w:r>
      <w:r w:rsidRPr="00344520">
        <w:rPr>
          <w:rFonts w:ascii="Courier New" w:hAnsi="Courier New" w:cs="Courier New"/>
          <w:noProof/>
          <w:color w:val="0000FF"/>
          <w:sz w:val="16"/>
          <w:szCs w:val="16"/>
        </w:rPr>
        <w:t>&lt;/</w:t>
      </w:r>
      <w:r w:rsidRPr="00344520">
        <w:rPr>
          <w:rFonts w:ascii="Courier New" w:hAnsi="Courier New" w:cs="Courier New"/>
          <w:noProof/>
          <w:color w:val="A31515"/>
          <w:sz w:val="16"/>
          <w:szCs w:val="16"/>
        </w:rPr>
        <w:t>div</w:t>
      </w:r>
      <w:r w:rsidRPr="00344520">
        <w:rPr>
          <w:rFonts w:ascii="Courier New" w:hAnsi="Courier New" w:cs="Courier New"/>
          <w:noProof/>
          <w:color w:val="0000FF"/>
          <w:sz w:val="16"/>
          <w:szCs w:val="16"/>
        </w:rPr>
        <w:t>&gt;</w:t>
      </w:r>
    </w:p>
    <w:p w:rsidR="00DB224A" w:rsidRPr="00DB224A" w:rsidRDefault="00DB224A" w:rsidP="00DB224A">
      <w:pPr>
        <w:spacing w:after="0" w:line="223" w:lineRule="atLeast"/>
        <w:textAlignment w:val="baseline"/>
        <w:rPr>
          <w:rFonts w:eastAsia="Times New Roman" w:cs="Arial"/>
          <w:color w:val="000000"/>
          <w:sz w:val="24"/>
          <w:szCs w:val="24"/>
          <w:lang w:eastAsia="en-IN"/>
        </w:rPr>
      </w:pPr>
    </w:p>
    <w:p w:rsidR="00EF4E0E" w:rsidRDefault="00DB224A" w:rsidP="00DB224A">
      <w:pPr>
        <w:spacing w:after="240" w:line="223" w:lineRule="atLeast"/>
        <w:textAlignment w:val="baseline"/>
        <w:rPr>
          <w:rFonts w:eastAsia="Times New Roman" w:cs="Arial"/>
          <w:i/>
          <w:color w:val="FF0000"/>
          <w:sz w:val="24"/>
          <w:szCs w:val="24"/>
          <w:lang w:eastAsia="en-IN"/>
        </w:rPr>
      </w:pPr>
      <w:r w:rsidRPr="00DB224A">
        <w:rPr>
          <w:rFonts w:eastAsia="Times New Roman" w:cs="Arial"/>
          <w:i/>
          <w:color w:val="FF0000"/>
          <w:sz w:val="24"/>
          <w:szCs w:val="24"/>
          <w:lang w:eastAsia="en-IN"/>
        </w:rPr>
        <w:t>*NOTE: Both the pages need to be on the same machine to be tested (cross domain testing is not allowed)</w:t>
      </w:r>
    </w:p>
    <w:p w:rsidR="005272F8" w:rsidRDefault="005272F8">
      <w:pPr>
        <w:rPr>
          <w:rFonts w:eastAsia="Times New Roman" w:cs="Arial"/>
          <w:color w:val="000000"/>
          <w:sz w:val="24"/>
          <w:szCs w:val="24"/>
          <w:lang w:eastAsia="en-IN"/>
        </w:rPr>
      </w:pPr>
      <w:r>
        <w:rPr>
          <w:rFonts w:eastAsia="Times New Roman" w:cs="Arial"/>
          <w:color w:val="000000"/>
          <w:sz w:val="24"/>
          <w:szCs w:val="24"/>
          <w:lang w:eastAsia="en-IN"/>
        </w:rPr>
        <w:br w:type="page"/>
      </w:r>
    </w:p>
    <w:p w:rsidR="005272F8" w:rsidRDefault="004203F6" w:rsidP="004203F6">
      <w:pPr>
        <w:spacing w:after="240" w:line="223" w:lineRule="atLeast"/>
        <w:textAlignment w:val="baseline"/>
        <w:rPr>
          <w:rFonts w:eastAsia="Times New Roman" w:cs="Arial"/>
          <w:color w:val="000000"/>
          <w:sz w:val="24"/>
          <w:szCs w:val="24"/>
          <w:lang w:eastAsia="en-IN"/>
        </w:rPr>
      </w:pPr>
      <w:r w:rsidRPr="00DB224A">
        <w:rPr>
          <w:rFonts w:eastAsia="Times New Roman" w:cs="Arial"/>
          <w:color w:val="000000"/>
          <w:sz w:val="24"/>
          <w:szCs w:val="24"/>
          <w:lang w:eastAsia="en-IN"/>
        </w:rPr>
        <w:lastRenderedPageBreak/>
        <w:t xml:space="preserve">Here's a sample image explaining my method </w:t>
      </w:r>
      <w:r w:rsidR="005272F8">
        <w:rPr>
          <w:rFonts w:eastAsia="Times New Roman" w:cs="Arial"/>
          <w:color w:val="000000"/>
          <w:sz w:val="24"/>
          <w:szCs w:val="24"/>
          <w:lang w:eastAsia="en-IN"/>
        </w:rPr>
        <w:t xml:space="preserve">– (uploaded at: </w:t>
      </w:r>
      <w:hyperlink r:id="rId10" w:history="1">
        <w:r w:rsidR="005272F8" w:rsidRPr="002F65E8">
          <w:rPr>
            <w:rStyle w:val="Hyperlink"/>
            <w:rFonts w:eastAsia="Times New Roman" w:cs="Arial"/>
            <w:sz w:val="24"/>
            <w:szCs w:val="24"/>
            <w:lang w:eastAsia="en-IN"/>
          </w:rPr>
          <w:t>http://i.imgur.com/mA8a6.gif</w:t>
        </w:r>
      </w:hyperlink>
      <w:r w:rsidR="005272F8">
        <w:rPr>
          <w:rFonts w:eastAsia="Times New Roman" w:cs="Arial"/>
          <w:color w:val="000000"/>
          <w:sz w:val="24"/>
          <w:szCs w:val="24"/>
          <w:lang w:eastAsia="en-IN"/>
        </w:rPr>
        <w:t>)</w:t>
      </w:r>
    </w:p>
    <w:p w:rsidR="004203F6" w:rsidRPr="00DB224A" w:rsidRDefault="004203F6" w:rsidP="004203F6">
      <w:pPr>
        <w:spacing w:after="240" w:line="223" w:lineRule="atLeast"/>
        <w:textAlignment w:val="baseline"/>
        <w:rPr>
          <w:rFonts w:eastAsia="Times New Roman" w:cs="Arial"/>
          <w:color w:val="000000"/>
          <w:sz w:val="24"/>
          <w:szCs w:val="24"/>
          <w:lang w:eastAsia="en-IN"/>
        </w:rPr>
      </w:pPr>
      <w:r w:rsidRPr="00DB224A">
        <w:rPr>
          <w:rFonts w:eastAsia="Times New Roman" w:cs="Arial"/>
          <w:color w:val="000000"/>
          <w:sz w:val="24"/>
          <w:szCs w:val="24"/>
          <w:lang w:eastAsia="en-IN"/>
        </w:rPr>
        <w:t> </w:t>
      </w:r>
      <w:r>
        <w:rPr>
          <w:rFonts w:eastAsia="Times New Roman" w:cs="Arial"/>
          <w:noProof/>
          <w:color w:val="000000"/>
          <w:sz w:val="24"/>
          <w:szCs w:val="24"/>
          <w:lang w:eastAsia="en-IN"/>
        </w:rPr>
        <w:drawing>
          <wp:inline distT="0" distB="0" distL="0" distR="0">
            <wp:extent cx="6645910" cy="5805038"/>
            <wp:effectExtent l="19050" t="19050" r="21590" b="24262"/>
            <wp:docPr id="2" name="Picture 3" descr="F:\s_Company\Projects\IPPCOv2\Development\Review\Extended Testing\DEMO-Login-Auto-Tes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s_Company\Projects\IPPCOv2\Development\Review\Extended Testing\DEMO-Login-Auto-Testing.gif"/>
                    <pic:cNvPicPr>
                      <a:picLocks noChangeAspect="1" noChangeArrowheads="1"/>
                    </pic:cNvPicPr>
                  </pic:nvPicPr>
                  <pic:blipFill>
                    <a:blip r:embed="rId11"/>
                    <a:srcRect/>
                    <a:stretch>
                      <a:fillRect/>
                    </a:stretch>
                  </pic:blipFill>
                  <pic:spPr bwMode="auto">
                    <a:xfrm>
                      <a:off x="0" y="0"/>
                      <a:ext cx="6645910" cy="5805038"/>
                    </a:xfrm>
                    <a:prstGeom prst="rect">
                      <a:avLst/>
                    </a:prstGeom>
                    <a:noFill/>
                    <a:ln w="9525">
                      <a:solidFill>
                        <a:schemeClr val="accent1"/>
                      </a:solidFill>
                      <a:miter lim="800000"/>
                      <a:headEnd/>
                      <a:tailEnd/>
                    </a:ln>
                  </pic:spPr>
                </pic:pic>
              </a:graphicData>
            </a:graphic>
          </wp:inline>
        </w:drawing>
      </w:r>
    </w:p>
    <w:p w:rsidR="000B7C4D" w:rsidRDefault="004203F6" w:rsidP="004203F6">
      <w:pPr>
        <w:spacing w:after="124" w:line="223" w:lineRule="atLeast"/>
        <w:textAlignment w:val="baseline"/>
        <w:rPr>
          <w:rFonts w:eastAsia="Times New Roman" w:cs="Arial"/>
          <w:color w:val="000000"/>
          <w:sz w:val="24"/>
          <w:szCs w:val="24"/>
          <w:lang w:eastAsia="en-IN"/>
        </w:rPr>
      </w:pPr>
      <w:r w:rsidRPr="00DB224A">
        <w:rPr>
          <w:rFonts w:eastAsia="Times New Roman" w:cs="Arial"/>
          <w:color w:val="000000"/>
          <w:sz w:val="24"/>
          <w:szCs w:val="24"/>
          <w:shd w:val="clear" w:color="auto" w:fill="EEECE1" w:themeFill="background2"/>
          <w:lang w:eastAsia="en-IN"/>
        </w:rPr>
        <w:t>And here's the wrapper page</w:t>
      </w:r>
      <w:r w:rsidRPr="0003652C">
        <w:rPr>
          <w:rFonts w:eastAsia="Times New Roman" w:cs="Arial"/>
          <w:color w:val="000000"/>
          <w:sz w:val="24"/>
          <w:szCs w:val="24"/>
          <w:shd w:val="clear" w:color="auto" w:fill="EEECE1" w:themeFill="background2"/>
          <w:lang w:eastAsia="en-IN"/>
        </w:rPr>
        <w:t> </w:t>
      </w:r>
      <w:r w:rsidRPr="0003652C">
        <w:rPr>
          <w:rFonts w:eastAsia="Times New Roman" w:cs="Arial"/>
          <w:b/>
          <w:bCs/>
          <w:color w:val="000000"/>
          <w:sz w:val="24"/>
          <w:szCs w:val="24"/>
          <w:shd w:val="clear" w:color="auto" w:fill="EEECE1" w:themeFill="background2"/>
          <w:lang w:eastAsia="en-IN"/>
        </w:rPr>
        <w:t>code</w:t>
      </w:r>
      <w:r w:rsidRPr="0003652C">
        <w:rPr>
          <w:rFonts w:eastAsia="Times New Roman" w:cs="Arial"/>
          <w:color w:val="000000"/>
          <w:sz w:val="24"/>
          <w:szCs w:val="24"/>
          <w:shd w:val="clear" w:color="auto" w:fill="EEECE1" w:themeFill="background2"/>
          <w:lang w:eastAsia="en-IN"/>
        </w:rPr>
        <w:t> </w:t>
      </w:r>
      <w:r w:rsidRPr="00DB224A">
        <w:rPr>
          <w:rFonts w:eastAsia="Times New Roman" w:cs="Arial"/>
          <w:color w:val="000000"/>
          <w:sz w:val="24"/>
          <w:szCs w:val="24"/>
          <w:shd w:val="clear" w:color="auto" w:fill="EEECE1" w:themeFill="background2"/>
          <w:lang w:eastAsia="en-IN"/>
        </w:rPr>
        <w:t>:</w:t>
      </w:r>
      <w:r w:rsidRPr="0003652C">
        <w:rPr>
          <w:rFonts w:eastAsia="Times New Roman" w:cs="Arial"/>
          <w:color w:val="000000"/>
          <w:sz w:val="24"/>
          <w:szCs w:val="24"/>
          <w:shd w:val="clear" w:color="auto" w:fill="EEECE1" w:themeFill="background2"/>
          <w:lang w:eastAsia="en-IN"/>
        </w:rPr>
        <w:t> </w:t>
      </w:r>
      <w:hyperlink r:id="rId12" w:history="1">
        <w:r w:rsidRPr="0003652C">
          <w:rPr>
            <w:rFonts w:eastAsia="Times New Roman" w:cs="Arial"/>
            <w:color w:val="0077CC"/>
            <w:sz w:val="24"/>
            <w:szCs w:val="24"/>
            <w:u w:val="single"/>
            <w:shd w:val="clear" w:color="auto" w:fill="EEECE1" w:themeFill="background2"/>
            <w:lang w:eastAsia="en-IN"/>
          </w:rPr>
          <w:t>http://www.codeupload.com/3813</w:t>
        </w:r>
      </w:hyperlink>
      <w:r w:rsidR="000B7C4D" w:rsidRPr="0003652C">
        <w:rPr>
          <w:rFonts w:eastAsia="Times New Roman" w:cs="Arial"/>
          <w:color w:val="000000"/>
          <w:sz w:val="24"/>
          <w:szCs w:val="24"/>
          <w:shd w:val="clear" w:color="auto" w:fill="EEECE1" w:themeFill="background2"/>
          <w:lang w:eastAsia="en-IN"/>
        </w:rPr>
        <w:br w:type="page"/>
      </w:r>
    </w:p>
    <w:p w:rsidR="004203F6" w:rsidRDefault="004203F6" w:rsidP="00DB224A">
      <w:pPr>
        <w:spacing w:after="240" w:line="223" w:lineRule="atLeast"/>
        <w:textAlignment w:val="baseline"/>
        <w:rPr>
          <w:rFonts w:eastAsia="Times New Roman" w:cs="Arial"/>
          <w:color w:val="000000"/>
          <w:sz w:val="24"/>
          <w:szCs w:val="24"/>
          <w:lang w:eastAsia="en-IN"/>
        </w:rPr>
      </w:pPr>
      <w:r w:rsidRPr="004203F6">
        <w:rPr>
          <w:rStyle w:val="Heading2Char"/>
        </w:rPr>
        <w:lastRenderedPageBreak/>
        <w:t xml:space="preserve">LOGIC AND FLOW : </w:t>
      </w:r>
      <w:r>
        <w:rPr>
          <w:rFonts w:eastAsia="Times New Roman" w:cs="Arial"/>
          <w:color w:val="000000"/>
          <w:sz w:val="24"/>
          <w:szCs w:val="24"/>
          <w:lang w:eastAsia="en-IN"/>
        </w:rPr>
        <w:t>(how does it recursively loop)</w:t>
      </w:r>
    </w:p>
    <w:p w:rsidR="000B7C4D" w:rsidRDefault="004203F6" w:rsidP="00DB224A">
      <w:pPr>
        <w:spacing w:after="240" w:line="223" w:lineRule="atLeast"/>
        <w:textAlignment w:val="baseline"/>
        <w:rPr>
          <w:rFonts w:eastAsia="Times New Roman" w:cs="Arial"/>
          <w:color w:val="000000"/>
          <w:sz w:val="24"/>
          <w:szCs w:val="24"/>
          <w:lang w:eastAsia="en-IN"/>
        </w:rPr>
      </w:pPr>
      <w:r>
        <w:rPr>
          <w:rFonts w:eastAsia="Times New Roman" w:cs="Arial"/>
          <w:color w:val="000000"/>
          <w:sz w:val="24"/>
          <w:szCs w:val="24"/>
          <w:lang w:eastAsia="en-IN"/>
        </w:rPr>
        <w:t>A</w:t>
      </w:r>
      <w:r w:rsidR="000B7C4D">
        <w:rPr>
          <w:rFonts w:eastAsia="Times New Roman" w:cs="Arial"/>
          <w:color w:val="000000"/>
          <w:sz w:val="24"/>
          <w:szCs w:val="24"/>
          <w:lang w:eastAsia="en-IN"/>
        </w:rPr>
        <w:t xml:space="preserve">s this is “your own code” there will be a one-time setup code which will require some effort. For example, </w:t>
      </w:r>
    </w:p>
    <w:p w:rsidR="000B7C4D" w:rsidRPr="000B7C4D" w:rsidRDefault="000B7C4D" w:rsidP="000B7C4D">
      <w:pPr>
        <w:pStyle w:val="ListParagraph"/>
        <w:numPr>
          <w:ilvl w:val="0"/>
          <w:numId w:val="2"/>
        </w:numPr>
        <w:spacing w:after="240" w:line="223" w:lineRule="atLeast"/>
        <w:textAlignment w:val="baseline"/>
        <w:rPr>
          <w:rFonts w:ascii="Courier New" w:hAnsi="Courier New" w:cs="Courier New"/>
          <w:noProof/>
          <w:sz w:val="20"/>
          <w:szCs w:val="20"/>
        </w:rPr>
      </w:pPr>
      <w:r w:rsidRPr="000B7C4D">
        <w:rPr>
          <w:rFonts w:ascii="Courier New" w:hAnsi="Courier New" w:cs="Courier New"/>
          <w:noProof/>
          <w:color w:val="0000FF"/>
          <w:sz w:val="20"/>
          <w:szCs w:val="20"/>
        </w:rPr>
        <w:t>function</w:t>
      </w:r>
      <w:r w:rsidRPr="000B7C4D">
        <w:rPr>
          <w:rFonts w:ascii="Courier New" w:hAnsi="Courier New" w:cs="Courier New"/>
          <w:noProof/>
          <w:sz w:val="20"/>
          <w:szCs w:val="20"/>
        </w:rPr>
        <w:t xml:space="preserve"> setVariables()</w:t>
      </w:r>
    </w:p>
    <w:p w:rsidR="00EF4E0E" w:rsidRPr="00EF4E0E" w:rsidRDefault="000B7C4D" w:rsidP="00DB224A">
      <w:pPr>
        <w:spacing w:after="240" w:line="223" w:lineRule="atLeast"/>
        <w:textAlignment w:val="baseline"/>
        <w:rPr>
          <w:rFonts w:eastAsia="Times New Roman" w:cs="Arial"/>
          <w:color w:val="000000"/>
          <w:sz w:val="24"/>
          <w:szCs w:val="24"/>
          <w:lang w:eastAsia="en-IN"/>
        </w:rPr>
      </w:pPr>
      <w:r>
        <w:rPr>
          <w:rFonts w:eastAsia="Times New Roman" w:cs="Arial"/>
          <w:color w:val="000000"/>
          <w:sz w:val="24"/>
          <w:szCs w:val="24"/>
          <w:lang w:eastAsia="en-IN"/>
        </w:rPr>
        <w:t>You’ll need to declare variables for each control in the child page (page to be tested) used for testing. You’ll need to view-source the rendered page and pickup control Ids from it. So that controls can be directly accessed in the code-logic.</w:t>
      </w:r>
    </w:p>
    <w:p w:rsidR="000B7C4D" w:rsidRPr="000B7C4D" w:rsidRDefault="000B7C4D" w:rsidP="000B7C4D">
      <w:pPr>
        <w:pStyle w:val="ListParagraph"/>
        <w:numPr>
          <w:ilvl w:val="0"/>
          <w:numId w:val="2"/>
        </w:numPr>
        <w:spacing w:after="240" w:line="223" w:lineRule="atLeast"/>
        <w:textAlignment w:val="baseline"/>
        <w:rPr>
          <w:rFonts w:ascii="Courier New" w:hAnsi="Courier New" w:cs="Courier New"/>
          <w:noProof/>
          <w:sz w:val="20"/>
          <w:szCs w:val="20"/>
        </w:rPr>
      </w:pPr>
      <w:r>
        <w:rPr>
          <w:rFonts w:ascii="Courier New" w:hAnsi="Courier New" w:cs="Courier New"/>
          <w:noProof/>
          <w:color w:val="0000FF"/>
          <w:sz w:val="20"/>
          <w:szCs w:val="20"/>
        </w:rPr>
        <w:t>function</w:t>
      </w:r>
      <w:r>
        <w:rPr>
          <w:rFonts w:ascii="Courier New" w:hAnsi="Courier New" w:cs="Courier New"/>
          <w:noProof/>
          <w:sz w:val="20"/>
          <w:szCs w:val="20"/>
        </w:rPr>
        <w:t xml:space="preserve"> doTesting(isResult)</w:t>
      </w:r>
    </w:p>
    <w:p w:rsidR="000B7C4D" w:rsidRDefault="000B7C4D" w:rsidP="000B7C4D">
      <w:pPr>
        <w:rPr>
          <w:rFonts w:eastAsia="Times New Roman" w:cs="Arial"/>
          <w:color w:val="000000"/>
          <w:sz w:val="24"/>
          <w:szCs w:val="24"/>
          <w:lang w:eastAsia="en-IN"/>
        </w:rPr>
      </w:pPr>
      <w:r>
        <w:rPr>
          <w:rFonts w:eastAsia="Times New Roman" w:cs="Arial"/>
          <w:color w:val="000000"/>
          <w:sz w:val="24"/>
          <w:szCs w:val="24"/>
          <w:lang w:eastAsia="en-IN"/>
        </w:rPr>
        <w:t xml:space="preserve">This is the main function which is called ‘recursively’ until you mark a flag in your code to notify that the testing is complete (i.e. </w:t>
      </w:r>
      <w:r>
        <w:rPr>
          <w:rFonts w:ascii="Courier New" w:hAnsi="Courier New" w:cs="Courier New"/>
          <w:noProof/>
          <w:sz w:val="20"/>
          <w:szCs w:val="20"/>
        </w:rPr>
        <w:t xml:space="preserve">TC = </w:t>
      </w:r>
      <w:r>
        <w:rPr>
          <w:rFonts w:ascii="Courier New" w:hAnsi="Courier New" w:cs="Courier New"/>
          <w:noProof/>
          <w:color w:val="A31515"/>
          <w:sz w:val="20"/>
          <w:szCs w:val="20"/>
        </w:rPr>
        <w:t>""</w:t>
      </w:r>
      <w:r>
        <w:rPr>
          <w:rFonts w:ascii="Courier New" w:hAnsi="Courier New" w:cs="Courier New"/>
          <w:noProof/>
          <w:sz w:val="20"/>
          <w:szCs w:val="20"/>
        </w:rPr>
        <w:t>;</w:t>
      </w:r>
      <w:r>
        <w:rPr>
          <w:rFonts w:eastAsia="Times New Roman" w:cs="Arial"/>
          <w:color w:val="000000"/>
          <w:sz w:val="24"/>
          <w:szCs w:val="24"/>
          <w:lang w:eastAsia="en-IN"/>
        </w:rPr>
        <w:t xml:space="preserve">). The </w:t>
      </w:r>
      <w:r>
        <w:rPr>
          <w:rFonts w:ascii="Courier New" w:hAnsi="Courier New" w:cs="Courier New"/>
          <w:noProof/>
          <w:sz w:val="20"/>
          <w:szCs w:val="20"/>
        </w:rPr>
        <w:t>isResult</w:t>
      </w:r>
      <w:r>
        <w:rPr>
          <w:rFonts w:eastAsia="Times New Roman" w:cs="Arial"/>
          <w:color w:val="000000"/>
          <w:sz w:val="24"/>
          <w:szCs w:val="24"/>
          <w:lang w:eastAsia="en-IN"/>
        </w:rPr>
        <w:t xml:space="preserve"> argument is meant to separate the server postback call of this function. </w:t>
      </w:r>
      <w:r w:rsidR="00790784">
        <w:rPr>
          <w:rFonts w:eastAsia="Times New Roman" w:cs="Arial"/>
          <w:color w:val="000000"/>
          <w:sz w:val="24"/>
          <w:szCs w:val="24"/>
          <w:lang w:eastAsia="en-IN"/>
        </w:rPr>
        <w:t>In this function, after some preliminary checks there’s a Switch-case statement which determines in which test-case does this execution fall.</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color w:val="0000FF"/>
          <w:sz w:val="16"/>
          <w:szCs w:val="16"/>
        </w:rPr>
        <w:t>switch</w:t>
      </w:r>
      <w:r w:rsidRPr="00790784">
        <w:rPr>
          <w:rFonts w:ascii="Courier New" w:hAnsi="Courier New" w:cs="Courier New"/>
          <w:noProof/>
          <w:sz w:val="16"/>
          <w:szCs w:val="16"/>
        </w:rPr>
        <w:t xml:space="preserve"> (TC)</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        </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w:t>
      </w:r>
      <w:r w:rsidRPr="00790784">
        <w:rPr>
          <w:rFonts w:ascii="Courier New" w:hAnsi="Courier New" w:cs="Courier New"/>
          <w:noProof/>
          <w:color w:val="0000FF"/>
          <w:sz w:val="16"/>
          <w:szCs w:val="16"/>
        </w:rPr>
        <w:t>case</w:t>
      </w:r>
      <w:r w:rsidRPr="00790784">
        <w:rPr>
          <w:rFonts w:ascii="Courier New" w:hAnsi="Courier New" w:cs="Courier New"/>
          <w:noProof/>
          <w:sz w:val="16"/>
          <w:szCs w:val="16"/>
        </w:rPr>
        <w:t xml:space="preserve"> </w:t>
      </w:r>
      <w:r w:rsidRPr="00790784">
        <w:rPr>
          <w:rFonts w:ascii="Courier New" w:hAnsi="Courier New" w:cs="Courier New"/>
          <w:noProof/>
          <w:color w:val="A31515"/>
          <w:sz w:val="16"/>
          <w:szCs w:val="16"/>
        </w:rPr>
        <w:t>"EmptySearch"</w:t>
      </w:r>
      <w:r w:rsidRPr="00790784">
        <w:rPr>
          <w:rFonts w:ascii="Courier New" w:hAnsi="Courier New" w:cs="Courier New"/>
          <w:noProof/>
          <w:sz w:val="16"/>
          <w:szCs w:val="16"/>
        </w:rPr>
        <w:t>:</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w:t>
      </w:r>
      <w:r w:rsidRPr="00790784">
        <w:rPr>
          <w:rFonts w:ascii="Courier New" w:hAnsi="Courier New" w:cs="Courier New"/>
          <w:noProof/>
          <w:color w:val="0000FF"/>
          <w:sz w:val="16"/>
          <w:szCs w:val="16"/>
        </w:rPr>
        <w:t>if</w:t>
      </w:r>
      <w:r w:rsidRPr="00790784">
        <w:rPr>
          <w:rFonts w:ascii="Courier New" w:hAnsi="Courier New" w:cs="Courier New"/>
          <w:noProof/>
          <w:sz w:val="16"/>
          <w:szCs w:val="16"/>
        </w:rPr>
        <w:t>(isResult)</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{chkTC01.checked = </w:t>
      </w:r>
      <w:r w:rsidRPr="00790784">
        <w:rPr>
          <w:rFonts w:ascii="Courier New" w:hAnsi="Courier New" w:cs="Courier New"/>
          <w:noProof/>
          <w:color w:val="0000FF"/>
          <w:sz w:val="16"/>
          <w:szCs w:val="16"/>
        </w:rPr>
        <w:t>false</w:t>
      </w:r>
      <w:r w:rsidRPr="00790784">
        <w:rPr>
          <w:rFonts w:ascii="Courier New" w:hAnsi="Courier New" w:cs="Courier New"/>
          <w:noProof/>
          <w:sz w:val="16"/>
          <w:szCs w:val="16"/>
        </w:rPr>
        <w:t>;  EmptySearch(</w:t>
      </w:r>
      <w:r w:rsidRPr="00790784">
        <w:rPr>
          <w:rFonts w:ascii="Courier New" w:hAnsi="Courier New" w:cs="Courier New"/>
          <w:noProof/>
          <w:color w:val="0000FF"/>
          <w:sz w:val="16"/>
          <w:szCs w:val="16"/>
        </w:rPr>
        <w:t>true</w:t>
      </w:r>
      <w:r w:rsidRPr="00790784">
        <w:rPr>
          <w:rFonts w:ascii="Courier New" w:hAnsi="Courier New" w:cs="Courier New"/>
          <w:noProof/>
          <w:sz w:val="16"/>
          <w:szCs w:val="16"/>
        </w:rPr>
        <w:t>);</w:t>
      </w:r>
      <w:r>
        <w:rPr>
          <w:rFonts w:ascii="Courier New" w:hAnsi="Courier New" w:cs="Courier New"/>
          <w:noProof/>
          <w:sz w:val="16"/>
          <w:szCs w:val="16"/>
        </w:rPr>
        <w:t>//Tested, show notification</w:t>
      </w:r>
      <w:r w:rsidRPr="00790784">
        <w:rPr>
          <w:rFonts w:ascii="Courier New" w:hAnsi="Courier New" w:cs="Courier New"/>
          <w:noProof/>
          <w:sz w:val="16"/>
          <w:szCs w:val="16"/>
        </w:rPr>
        <w:t>}</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color w:val="0000FF"/>
          <w:sz w:val="16"/>
          <w:szCs w:val="16"/>
        </w:rPr>
      </w:pPr>
      <w:r w:rsidRPr="00790784">
        <w:rPr>
          <w:rFonts w:ascii="Courier New" w:hAnsi="Courier New" w:cs="Courier New"/>
          <w:noProof/>
          <w:sz w:val="16"/>
          <w:szCs w:val="16"/>
        </w:rPr>
        <w:t xml:space="preserve">                </w:t>
      </w:r>
      <w:r w:rsidRPr="00790784">
        <w:rPr>
          <w:rFonts w:ascii="Courier New" w:hAnsi="Courier New" w:cs="Courier New"/>
          <w:noProof/>
          <w:color w:val="0000FF"/>
          <w:sz w:val="16"/>
          <w:szCs w:val="16"/>
        </w:rPr>
        <w:t>else</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w:t>
      </w:r>
      <w:r w:rsidRPr="00790784">
        <w:rPr>
          <w:rFonts w:ascii="Courier New" w:hAnsi="Courier New" w:cs="Courier New"/>
          <w:noProof/>
          <w:color w:val="0000FF"/>
          <w:sz w:val="16"/>
          <w:szCs w:val="16"/>
        </w:rPr>
        <w:t>if</w:t>
      </w:r>
      <w:r w:rsidRPr="00790784">
        <w:rPr>
          <w:rFonts w:ascii="Courier New" w:hAnsi="Courier New" w:cs="Courier New"/>
          <w:noProof/>
          <w:sz w:val="16"/>
          <w:szCs w:val="16"/>
        </w:rPr>
        <w:t>(chkTC01.checked) EmptySearch(</w:t>
      </w:r>
      <w:r w:rsidRPr="00790784">
        <w:rPr>
          <w:rFonts w:ascii="Courier New" w:hAnsi="Courier New" w:cs="Courier New"/>
          <w:noProof/>
          <w:color w:val="0000FF"/>
          <w:sz w:val="16"/>
          <w:szCs w:val="16"/>
        </w:rPr>
        <w:t>false</w:t>
      </w:r>
      <w:r w:rsidRPr="00790784">
        <w:rPr>
          <w:rFonts w:ascii="Courier New" w:hAnsi="Courier New" w:cs="Courier New"/>
          <w:noProof/>
          <w:sz w:val="16"/>
          <w:szCs w:val="16"/>
        </w:rPr>
        <w:t>);</w:t>
      </w:r>
      <w:r>
        <w:rPr>
          <w:rFonts w:ascii="Courier New" w:hAnsi="Courier New" w:cs="Courier New"/>
          <w:noProof/>
          <w:sz w:val="16"/>
          <w:szCs w:val="16"/>
        </w:rPr>
        <w:t xml:space="preserve"> // perform test</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w:t>
      </w:r>
      <w:r w:rsidRPr="00790784">
        <w:rPr>
          <w:rFonts w:ascii="Courier New" w:hAnsi="Courier New" w:cs="Courier New"/>
          <w:noProof/>
          <w:sz w:val="16"/>
          <w:szCs w:val="16"/>
        </w:rPr>
        <w:tab/>
        <w:t xml:space="preserve">            </w:t>
      </w:r>
      <w:r w:rsidRPr="00790784">
        <w:rPr>
          <w:rFonts w:ascii="Courier New" w:hAnsi="Courier New" w:cs="Courier New"/>
          <w:noProof/>
          <w:color w:val="0000FF"/>
          <w:sz w:val="16"/>
          <w:szCs w:val="16"/>
        </w:rPr>
        <w:t>else</w:t>
      </w:r>
      <w:r w:rsidRPr="00790784">
        <w:rPr>
          <w:rFonts w:ascii="Courier New" w:hAnsi="Courier New" w:cs="Courier New"/>
          <w:noProof/>
          <w:sz w:val="16"/>
          <w:szCs w:val="16"/>
        </w:rPr>
        <w:t xml:space="preserve"> {skipNext = </w:t>
      </w:r>
      <w:r w:rsidRPr="00790784">
        <w:rPr>
          <w:rFonts w:ascii="Courier New" w:hAnsi="Courier New" w:cs="Courier New"/>
          <w:noProof/>
          <w:color w:val="0000FF"/>
          <w:sz w:val="16"/>
          <w:szCs w:val="16"/>
        </w:rPr>
        <w:t>true</w:t>
      </w:r>
      <w:r w:rsidRPr="00790784">
        <w:rPr>
          <w:rFonts w:ascii="Courier New" w:hAnsi="Courier New" w:cs="Courier New"/>
          <w:noProof/>
          <w:sz w:val="16"/>
          <w:szCs w:val="16"/>
        </w:rPr>
        <w:t xml:space="preserve">; TC = </w:t>
      </w:r>
      <w:r w:rsidRPr="00790784">
        <w:rPr>
          <w:rFonts w:ascii="Courier New" w:hAnsi="Courier New" w:cs="Courier New"/>
          <w:noProof/>
          <w:color w:val="A31515"/>
          <w:sz w:val="16"/>
          <w:szCs w:val="16"/>
        </w:rPr>
        <w:t>"HeaderSorting1"</w:t>
      </w:r>
      <w:r w:rsidRPr="00790784">
        <w:rPr>
          <w:rFonts w:ascii="Courier New" w:hAnsi="Courier New" w:cs="Courier New"/>
          <w:noProof/>
          <w:sz w:val="16"/>
          <w:szCs w:val="16"/>
        </w:rPr>
        <w:t>;</w:t>
      </w:r>
      <w:r>
        <w:rPr>
          <w:rFonts w:ascii="Courier New" w:hAnsi="Courier New" w:cs="Courier New"/>
          <w:noProof/>
          <w:sz w:val="16"/>
          <w:szCs w:val="16"/>
        </w:rPr>
        <w:t xml:space="preserve"> //set test-case variable  &amp; skip to next </w:t>
      </w:r>
      <w:r w:rsidRPr="00790784">
        <w:rPr>
          <w:rFonts w:ascii="Courier New" w:hAnsi="Courier New" w:cs="Courier New"/>
          <w:noProof/>
          <w:sz w:val="16"/>
          <w:szCs w:val="16"/>
        </w:rPr>
        <w:t>}</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sz w:val="16"/>
          <w:szCs w:val="16"/>
        </w:rPr>
      </w:pPr>
      <w:r w:rsidRPr="00790784">
        <w:rPr>
          <w:rFonts w:ascii="Courier New" w:hAnsi="Courier New" w:cs="Courier New"/>
          <w:noProof/>
          <w:sz w:val="16"/>
          <w:szCs w:val="16"/>
        </w:rPr>
        <w:t xml:space="preserve">    </w:t>
      </w:r>
      <w:r w:rsidRPr="00790784">
        <w:rPr>
          <w:rFonts w:ascii="Courier New" w:hAnsi="Courier New" w:cs="Courier New"/>
          <w:noProof/>
          <w:sz w:val="16"/>
          <w:szCs w:val="16"/>
        </w:rPr>
        <w:tab/>
        <w:t xml:space="preserve">        }</w:t>
      </w:r>
    </w:p>
    <w:p w:rsidR="00790784" w:rsidRPr="00790784" w:rsidRDefault="00790784" w:rsidP="00790784">
      <w:pPr>
        <w:pBdr>
          <w:top w:val="single" w:sz="4" w:space="1" w:color="auto"/>
          <w:left w:val="single" w:sz="4" w:space="4" w:color="auto"/>
          <w:bottom w:val="single" w:sz="4" w:space="1" w:color="auto"/>
          <w:right w:val="single" w:sz="4" w:space="4" w:color="auto"/>
        </w:pBdr>
        <w:shd w:val="clear" w:color="auto" w:fill="EEECE1" w:themeFill="background2"/>
        <w:rPr>
          <w:rFonts w:eastAsia="Times New Roman" w:cs="Arial"/>
          <w:color w:val="000000"/>
          <w:sz w:val="16"/>
          <w:szCs w:val="16"/>
          <w:lang w:eastAsia="en-IN"/>
        </w:rPr>
      </w:pPr>
      <w:r w:rsidRPr="00790784">
        <w:rPr>
          <w:rFonts w:ascii="Courier New" w:hAnsi="Courier New" w:cs="Courier New"/>
          <w:noProof/>
          <w:sz w:val="16"/>
          <w:szCs w:val="16"/>
        </w:rPr>
        <w:t xml:space="preserve">            </w:t>
      </w:r>
      <w:r w:rsidRPr="00790784">
        <w:rPr>
          <w:rFonts w:ascii="Courier New" w:hAnsi="Courier New" w:cs="Courier New"/>
          <w:noProof/>
          <w:color w:val="0000FF"/>
          <w:sz w:val="16"/>
          <w:szCs w:val="16"/>
        </w:rPr>
        <w:t>break</w:t>
      </w:r>
      <w:r w:rsidRPr="00790784">
        <w:rPr>
          <w:rFonts w:ascii="Courier New" w:hAnsi="Courier New" w:cs="Courier New"/>
          <w:noProof/>
          <w:sz w:val="16"/>
          <w:szCs w:val="16"/>
        </w:rPr>
        <w:t>;</w:t>
      </w:r>
    </w:p>
    <w:p w:rsidR="00790784" w:rsidRDefault="00790784" w:rsidP="000B7C4D">
      <w:pPr>
        <w:rPr>
          <w:rFonts w:eastAsia="Times New Roman" w:cs="Arial"/>
          <w:color w:val="000000"/>
          <w:sz w:val="24"/>
          <w:szCs w:val="24"/>
          <w:lang w:eastAsia="en-IN"/>
        </w:rPr>
      </w:pPr>
      <w:r>
        <w:rPr>
          <w:rFonts w:eastAsia="Times New Roman" w:cs="Arial"/>
          <w:color w:val="000000"/>
          <w:sz w:val="24"/>
          <w:szCs w:val="24"/>
          <w:lang w:eastAsia="en-IN"/>
        </w:rPr>
        <w:t xml:space="preserve">In each case the flow is as follows:  </w:t>
      </w:r>
    </w:p>
    <w:p w:rsidR="00790784" w:rsidRPr="00790784" w:rsidRDefault="00790784" w:rsidP="00790784">
      <w:pPr>
        <w:pStyle w:val="ListParagraph"/>
        <w:numPr>
          <w:ilvl w:val="0"/>
          <w:numId w:val="3"/>
        </w:numPr>
        <w:rPr>
          <w:rFonts w:eastAsia="Times New Roman" w:cs="Arial"/>
          <w:color w:val="000000"/>
          <w:sz w:val="24"/>
          <w:szCs w:val="24"/>
          <w:lang w:eastAsia="en-IN"/>
        </w:rPr>
      </w:pPr>
      <w:r>
        <w:rPr>
          <w:rFonts w:eastAsia="Times New Roman" w:cs="Arial"/>
          <w:color w:val="000000"/>
          <w:sz w:val="24"/>
          <w:szCs w:val="24"/>
          <w:lang w:eastAsia="en-IN"/>
        </w:rPr>
        <w:t xml:space="preserve">There’s a function for each test-case like </w:t>
      </w:r>
      <w:r>
        <w:rPr>
          <w:rFonts w:ascii="Courier New" w:hAnsi="Courier New" w:cs="Courier New"/>
          <w:noProof/>
          <w:color w:val="0000FF"/>
          <w:sz w:val="20"/>
          <w:szCs w:val="20"/>
        </w:rPr>
        <w:t>function</w:t>
      </w:r>
      <w:r>
        <w:rPr>
          <w:rFonts w:ascii="Courier New" w:hAnsi="Courier New" w:cs="Courier New"/>
          <w:noProof/>
          <w:sz w:val="20"/>
          <w:szCs w:val="20"/>
        </w:rPr>
        <w:t xml:space="preserve"> EmptyS</w:t>
      </w:r>
      <w:r w:rsidR="00BE1B2B">
        <w:rPr>
          <w:rFonts w:ascii="Courier New" w:hAnsi="Courier New" w:cs="Courier New"/>
          <w:noProof/>
          <w:sz w:val="20"/>
          <w:szCs w:val="20"/>
        </w:rPr>
        <w:t>earch</w:t>
      </w:r>
      <w:r>
        <w:rPr>
          <w:rFonts w:ascii="Courier New" w:hAnsi="Courier New" w:cs="Courier New"/>
          <w:noProof/>
          <w:sz w:val="20"/>
          <w:szCs w:val="20"/>
        </w:rPr>
        <w:t>(done)</w:t>
      </w:r>
    </w:p>
    <w:p w:rsidR="00790784" w:rsidRPr="00790784" w:rsidRDefault="00790784" w:rsidP="00790784">
      <w:pPr>
        <w:pStyle w:val="ListParagraph"/>
        <w:numPr>
          <w:ilvl w:val="0"/>
          <w:numId w:val="3"/>
        </w:numPr>
        <w:rPr>
          <w:rFonts w:eastAsia="Times New Roman" w:cs="Arial"/>
          <w:color w:val="000000"/>
          <w:sz w:val="24"/>
          <w:szCs w:val="24"/>
          <w:lang w:eastAsia="en-IN"/>
        </w:rPr>
      </w:pPr>
      <w:r w:rsidRPr="00790784">
        <w:rPr>
          <w:rFonts w:eastAsia="Times New Roman" w:cs="Arial"/>
          <w:color w:val="000000"/>
          <w:sz w:val="24"/>
          <w:szCs w:val="24"/>
          <w:lang w:eastAsia="en-IN"/>
        </w:rPr>
        <w:t xml:space="preserve">If </w:t>
      </w:r>
      <w:r w:rsidRPr="00790784">
        <w:rPr>
          <w:rFonts w:ascii="Courier New" w:hAnsi="Courier New" w:cs="Courier New"/>
          <w:noProof/>
          <w:sz w:val="20"/>
          <w:szCs w:val="20"/>
        </w:rPr>
        <w:t>isResult = true</w:t>
      </w:r>
      <w:r w:rsidRPr="00790784">
        <w:rPr>
          <w:rFonts w:eastAsia="Times New Roman" w:cs="Arial"/>
          <w:color w:val="000000"/>
          <w:sz w:val="24"/>
          <w:szCs w:val="24"/>
          <w:lang w:eastAsia="en-IN"/>
        </w:rPr>
        <w:t xml:space="preserve"> – means the test is already conducted so we uncheck the checkbox and call</w:t>
      </w:r>
      <w:r>
        <w:rPr>
          <w:rFonts w:eastAsia="Times New Roman" w:cs="Arial"/>
          <w:color w:val="000000"/>
          <w:sz w:val="24"/>
          <w:szCs w:val="24"/>
          <w:lang w:eastAsia="en-IN"/>
        </w:rPr>
        <w:t xml:space="preserve"> the test-case function with flag </w:t>
      </w:r>
      <w:r>
        <w:rPr>
          <w:rFonts w:ascii="Courier New" w:hAnsi="Courier New" w:cs="Courier New"/>
          <w:noProof/>
          <w:sz w:val="20"/>
          <w:szCs w:val="20"/>
        </w:rPr>
        <w:t>done=true</w:t>
      </w:r>
    </w:p>
    <w:p w:rsidR="00790784" w:rsidRDefault="00790784" w:rsidP="00790784">
      <w:pPr>
        <w:pStyle w:val="ListParagraph"/>
        <w:numPr>
          <w:ilvl w:val="0"/>
          <w:numId w:val="3"/>
        </w:numPr>
        <w:rPr>
          <w:rFonts w:eastAsia="Times New Roman" w:cs="Arial"/>
          <w:color w:val="000000"/>
          <w:sz w:val="24"/>
          <w:szCs w:val="24"/>
          <w:lang w:eastAsia="en-IN"/>
        </w:rPr>
      </w:pPr>
      <w:r w:rsidRPr="00790784">
        <w:rPr>
          <w:rFonts w:eastAsia="Times New Roman" w:cs="Arial"/>
          <w:color w:val="000000"/>
          <w:sz w:val="24"/>
          <w:szCs w:val="24"/>
          <w:lang w:eastAsia="en-IN"/>
        </w:rPr>
        <w:t>I</w:t>
      </w:r>
      <w:r>
        <w:rPr>
          <w:rFonts w:eastAsia="Times New Roman" w:cs="Arial"/>
          <w:color w:val="000000"/>
          <w:sz w:val="24"/>
          <w:szCs w:val="24"/>
          <w:lang w:eastAsia="en-IN"/>
        </w:rPr>
        <w:t>f test-case is yet to be performed then first we check whether the user has checked that test-case or not. Then we call the test-case routine.</w:t>
      </w:r>
    </w:p>
    <w:p w:rsidR="004203F6" w:rsidRDefault="004203F6" w:rsidP="004203F6">
      <w:pPr>
        <w:pStyle w:val="ListParagraph"/>
        <w:rPr>
          <w:rFonts w:eastAsia="Times New Roman" w:cs="Arial"/>
          <w:color w:val="000000"/>
          <w:sz w:val="24"/>
          <w:szCs w:val="24"/>
          <w:lang w:eastAsia="en-IN"/>
        </w:rPr>
      </w:pPr>
    </w:p>
    <w:p w:rsidR="00790784" w:rsidRPr="00790784" w:rsidRDefault="00790784" w:rsidP="00790784">
      <w:pPr>
        <w:pStyle w:val="ListParagraph"/>
        <w:numPr>
          <w:ilvl w:val="0"/>
          <w:numId w:val="3"/>
        </w:numPr>
        <w:rPr>
          <w:rFonts w:eastAsia="Times New Roman" w:cs="Arial"/>
          <w:color w:val="000000"/>
          <w:sz w:val="24"/>
          <w:szCs w:val="24"/>
          <w:lang w:eastAsia="en-IN"/>
        </w:rPr>
      </w:pPr>
      <w:r w:rsidRPr="00BE1B2B">
        <w:rPr>
          <w:rFonts w:eastAsia="Times New Roman" w:cs="Arial"/>
          <w:b/>
          <w:color w:val="000000"/>
          <w:sz w:val="24"/>
          <w:szCs w:val="24"/>
          <w:lang w:eastAsia="en-IN"/>
        </w:rPr>
        <w:t>ATTENTION:</w:t>
      </w:r>
      <w:r>
        <w:rPr>
          <w:rFonts w:eastAsia="Times New Roman" w:cs="Arial"/>
          <w:color w:val="000000"/>
          <w:sz w:val="24"/>
          <w:szCs w:val="24"/>
          <w:lang w:eastAsia="en-IN"/>
        </w:rPr>
        <w:t xml:space="preserve"> what happens at this point is tricky, pay attention. Now from the test-case routine the script might trigger a postback which will mean that the iframe page is refreshed. The script execution can’t “wait” until the server response arrives so we exit the function after - </w:t>
      </w:r>
      <w:r w:rsidRPr="00790784">
        <w:rPr>
          <w:rFonts w:ascii="Courier New" w:hAnsi="Courier New" w:cs="Courier New"/>
          <w:noProof/>
          <w:sz w:val="16"/>
          <w:szCs w:val="16"/>
        </w:rPr>
        <w:t>EmptySearch(</w:t>
      </w:r>
      <w:r w:rsidRPr="00790784">
        <w:rPr>
          <w:rFonts w:ascii="Courier New" w:hAnsi="Courier New" w:cs="Courier New"/>
          <w:noProof/>
          <w:color w:val="0000FF"/>
          <w:sz w:val="16"/>
          <w:szCs w:val="16"/>
        </w:rPr>
        <w:t>false</w:t>
      </w:r>
      <w:r w:rsidRPr="00790784">
        <w:rPr>
          <w:rFonts w:ascii="Courier New" w:hAnsi="Courier New" w:cs="Courier New"/>
          <w:noProof/>
          <w:sz w:val="16"/>
          <w:szCs w:val="16"/>
        </w:rPr>
        <w:t>);</w:t>
      </w:r>
    </w:p>
    <w:p w:rsidR="00790784" w:rsidRDefault="00BE1B2B" w:rsidP="00790784">
      <w:pPr>
        <w:pStyle w:val="ListParagraph"/>
        <w:numPr>
          <w:ilvl w:val="0"/>
          <w:numId w:val="3"/>
        </w:numPr>
        <w:rPr>
          <w:rFonts w:eastAsia="Times New Roman" w:cs="Arial"/>
          <w:color w:val="000000"/>
          <w:sz w:val="24"/>
          <w:szCs w:val="24"/>
          <w:lang w:eastAsia="en-IN"/>
        </w:rPr>
      </w:pPr>
      <w:r>
        <w:rPr>
          <w:rFonts w:eastAsia="Times New Roman" w:cs="Arial"/>
          <w:color w:val="000000"/>
          <w:sz w:val="24"/>
          <w:szCs w:val="24"/>
          <w:lang w:eastAsia="en-IN"/>
        </w:rPr>
        <w:t>The TRICK is to trap the execution flow and get it back to the next step. There’re two steps here:</w:t>
      </w:r>
    </w:p>
    <w:p w:rsidR="00BE1B2B" w:rsidRDefault="00BE1B2B" w:rsidP="00BE1B2B">
      <w:pPr>
        <w:pStyle w:val="ListParagraph"/>
        <w:numPr>
          <w:ilvl w:val="1"/>
          <w:numId w:val="3"/>
        </w:numPr>
        <w:rPr>
          <w:rFonts w:eastAsia="Times New Roman" w:cs="Arial"/>
          <w:color w:val="000000"/>
          <w:sz w:val="24"/>
          <w:szCs w:val="24"/>
          <w:lang w:eastAsia="en-IN"/>
        </w:rPr>
      </w:pPr>
      <w:r>
        <w:rPr>
          <w:rFonts w:eastAsia="Times New Roman" w:cs="Arial"/>
          <w:color w:val="000000"/>
          <w:sz w:val="24"/>
          <w:szCs w:val="24"/>
          <w:lang w:eastAsia="en-IN"/>
        </w:rPr>
        <w:t>1. Test-case is done so show notification. After this as the flow exits the Switch-case we’ve another recursion to make sure we trigger the next test-case. Here it is:</w:t>
      </w:r>
    </w:p>
    <w:p w:rsidR="00BE1B2B" w:rsidRPr="00BE1B2B" w:rsidRDefault="00BE1B2B" w:rsidP="00BE1B2B">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color w:val="008000"/>
          <w:sz w:val="20"/>
          <w:szCs w:val="20"/>
        </w:rPr>
      </w:pPr>
      <w:r w:rsidRPr="00BE1B2B">
        <w:rPr>
          <w:rFonts w:ascii="Courier New" w:hAnsi="Courier New" w:cs="Courier New"/>
          <w:noProof/>
          <w:color w:val="008000"/>
          <w:sz w:val="20"/>
          <w:szCs w:val="20"/>
        </w:rPr>
        <w:t>//Testing continues if it was just a result or we need to skip to the next test-case</w:t>
      </w:r>
    </w:p>
    <w:p w:rsidR="00BE1B2B" w:rsidRPr="00BE1B2B" w:rsidRDefault="00BE1B2B" w:rsidP="00BE1B2B">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after="0" w:line="240" w:lineRule="auto"/>
        <w:rPr>
          <w:rFonts w:ascii="Courier New" w:hAnsi="Courier New" w:cs="Courier New"/>
          <w:noProof/>
          <w:color w:val="008000"/>
          <w:sz w:val="20"/>
          <w:szCs w:val="20"/>
        </w:rPr>
      </w:pPr>
      <w:r w:rsidRPr="00BE1B2B">
        <w:rPr>
          <w:rFonts w:ascii="Courier New" w:hAnsi="Courier New" w:cs="Courier New"/>
          <w:noProof/>
          <w:color w:val="008000"/>
          <w:sz w:val="20"/>
          <w:szCs w:val="20"/>
        </w:rPr>
        <w:t>//HT: MAKE SURE TC is set or it'll be an infinite loop!!!</w:t>
      </w:r>
    </w:p>
    <w:p w:rsidR="00BE1B2B" w:rsidRDefault="00BE1B2B" w:rsidP="00BE1B2B">
      <w:pPr>
        <w:pStyle w:val="ListParagraph"/>
        <w:pBdr>
          <w:top w:val="single" w:sz="4" w:space="1" w:color="auto"/>
          <w:left w:val="single" w:sz="4" w:space="4" w:color="auto"/>
          <w:bottom w:val="single" w:sz="4" w:space="1" w:color="auto"/>
          <w:right w:val="single" w:sz="4" w:space="4" w:color="auto"/>
        </w:pBdr>
        <w:shd w:val="clear" w:color="auto" w:fill="EEECE1" w:themeFill="background2"/>
        <w:ind w:left="0"/>
        <w:rPr>
          <w:rFonts w:eastAsia="Times New Roman" w:cs="Arial"/>
          <w:color w:val="000000"/>
          <w:sz w:val="24"/>
          <w:szCs w:val="24"/>
          <w:lang w:eastAsia="en-IN"/>
        </w:rPr>
      </w:pPr>
      <w:r>
        <w:rPr>
          <w:rFonts w:ascii="Courier New" w:hAnsi="Courier New" w:cs="Courier New"/>
          <w:noProof/>
          <w:color w:val="0000FF"/>
          <w:sz w:val="20"/>
          <w:szCs w:val="20"/>
        </w:rPr>
        <w:t>if</w:t>
      </w:r>
      <w:r>
        <w:rPr>
          <w:rFonts w:ascii="Courier New" w:hAnsi="Courier New" w:cs="Courier New"/>
          <w:noProof/>
          <w:sz w:val="20"/>
          <w:szCs w:val="20"/>
        </w:rPr>
        <w:t>(</w:t>
      </w:r>
      <w:r w:rsidRPr="00142AB2">
        <w:rPr>
          <w:rFonts w:ascii="Courier New" w:hAnsi="Courier New" w:cs="Courier New"/>
          <w:noProof/>
          <w:sz w:val="20"/>
          <w:szCs w:val="20"/>
          <w:highlight w:val="yellow"/>
        </w:rPr>
        <w:t>isResult</w:t>
      </w:r>
      <w:r>
        <w:rPr>
          <w:rFonts w:ascii="Courier New" w:hAnsi="Courier New" w:cs="Courier New"/>
          <w:noProof/>
          <w:sz w:val="20"/>
          <w:szCs w:val="20"/>
        </w:rPr>
        <w:t xml:space="preserve"> || skipNext &amp;&amp; TC != </w:t>
      </w:r>
      <w:r>
        <w:rPr>
          <w:rFonts w:ascii="Courier New" w:hAnsi="Courier New" w:cs="Courier New"/>
          <w:noProof/>
          <w:color w:val="A31515"/>
          <w:sz w:val="20"/>
          <w:szCs w:val="20"/>
        </w:rPr>
        <w:t>""</w:t>
      </w:r>
      <w:r>
        <w:rPr>
          <w:rFonts w:ascii="Courier New" w:hAnsi="Courier New" w:cs="Courier New"/>
          <w:noProof/>
          <w:sz w:val="20"/>
          <w:szCs w:val="20"/>
        </w:rPr>
        <w:t>)</w:t>
      </w:r>
      <w:r w:rsidRPr="00BE1B2B">
        <w:rPr>
          <w:rFonts w:ascii="Courier New" w:hAnsi="Courier New" w:cs="Courier New"/>
          <w:noProof/>
          <w:sz w:val="20"/>
          <w:szCs w:val="20"/>
          <w:highlight w:val="yellow"/>
        </w:rPr>
        <w:t>doTesting(</w:t>
      </w:r>
      <w:r w:rsidRPr="00BE1B2B">
        <w:rPr>
          <w:rFonts w:ascii="Courier New" w:hAnsi="Courier New" w:cs="Courier New"/>
          <w:noProof/>
          <w:color w:val="0000FF"/>
          <w:sz w:val="20"/>
          <w:szCs w:val="20"/>
          <w:highlight w:val="yellow"/>
        </w:rPr>
        <w:t>false</w:t>
      </w:r>
      <w:r w:rsidRPr="00BE1B2B">
        <w:rPr>
          <w:rFonts w:ascii="Courier New" w:hAnsi="Courier New" w:cs="Courier New"/>
          <w:noProof/>
          <w:sz w:val="20"/>
          <w:szCs w:val="20"/>
          <w:highlight w:val="yellow"/>
        </w:rPr>
        <w:t>);</w:t>
      </w:r>
    </w:p>
    <w:p w:rsidR="00BE1B2B" w:rsidRDefault="00BE1B2B" w:rsidP="00790784">
      <w:pPr>
        <w:pStyle w:val="ListParagraph"/>
        <w:numPr>
          <w:ilvl w:val="0"/>
          <w:numId w:val="3"/>
        </w:numPr>
        <w:rPr>
          <w:rFonts w:eastAsia="Times New Roman" w:cs="Arial"/>
          <w:color w:val="000000"/>
          <w:sz w:val="24"/>
          <w:szCs w:val="24"/>
          <w:lang w:eastAsia="en-IN"/>
        </w:rPr>
      </w:pPr>
      <w:r>
        <w:rPr>
          <w:rFonts w:eastAsia="Times New Roman" w:cs="Arial"/>
          <w:color w:val="000000"/>
          <w:sz w:val="24"/>
          <w:szCs w:val="24"/>
          <w:lang w:eastAsia="en-IN"/>
        </w:rPr>
        <w:t>This will take the flow back to the same test-case in the Switch-case and this time execute the following code:</w:t>
      </w:r>
    </w:p>
    <w:p w:rsidR="00BE1B2B" w:rsidRDefault="00BE1B2B" w:rsidP="00BE1B2B">
      <w:pPr>
        <w:pStyle w:val="ListParagraph"/>
        <w:pBdr>
          <w:top w:val="single" w:sz="4" w:space="1" w:color="auto"/>
          <w:left w:val="single" w:sz="4" w:space="4" w:color="auto"/>
          <w:bottom w:val="single" w:sz="4" w:space="1" w:color="auto"/>
          <w:right w:val="single" w:sz="4" w:space="4" w:color="auto"/>
        </w:pBdr>
        <w:shd w:val="clear" w:color="auto" w:fill="EEECE1" w:themeFill="background2"/>
        <w:ind w:left="0"/>
        <w:rPr>
          <w:rFonts w:eastAsia="Times New Roman" w:cs="Arial"/>
          <w:color w:val="000000"/>
          <w:sz w:val="24"/>
          <w:szCs w:val="24"/>
          <w:lang w:eastAsia="en-IN"/>
        </w:rPr>
      </w:pPr>
      <w:r w:rsidRPr="00790784">
        <w:rPr>
          <w:rFonts w:ascii="Courier New" w:hAnsi="Courier New" w:cs="Courier New"/>
          <w:noProof/>
          <w:color w:val="0000FF"/>
          <w:sz w:val="16"/>
          <w:szCs w:val="16"/>
        </w:rPr>
        <w:t>else</w:t>
      </w:r>
      <w:r w:rsidRPr="00790784">
        <w:rPr>
          <w:rFonts w:ascii="Courier New" w:hAnsi="Courier New" w:cs="Courier New"/>
          <w:noProof/>
          <w:sz w:val="16"/>
          <w:szCs w:val="16"/>
        </w:rPr>
        <w:t xml:space="preserve"> {</w:t>
      </w:r>
      <w:r w:rsidRPr="00142AB2">
        <w:rPr>
          <w:rFonts w:ascii="Courier New" w:hAnsi="Courier New" w:cs="Courier New"/>
          <w:noProof/>
          <w:sz w:val="16"/>
          <w:szCs w:val="16"/>
          <w:highlight w:val="yellow"/>
        </w:rPr>
        <w:t>skipNext</w:t>
      </w:r>
      <w:r w:rsidRPr="00790784">
        <w:rPr>
          <w:rFonts w:ascii="Courier New" w:hAnsi="Courier New" w:cs="Courier New"/>
          <w:noProof/>
          <w:sz w:val="16"/>
          <w:szCs w:val="16"/>
        </w:rPr>
        <w:t xml:space="preserve"> = </w:t>
      </w:r>
      <w:r w:rsidRPr="00790784">
        <w:rPr>
          <w:rFonts w:ascii="Courier New" w:hAnsi="Courier New" w:cs="Courier New"/>
          <w:noProof/>
          <w:color w:val="0000FF"/>
          <w:sz w:val="16"/>
          <w:szCs w:val="16"/>
        </w:rPr>
        <w:t>true</w:t>
      </w:r>
      <w:r w:rsidRPr="00790784">
        <w:rPr>
          <w:rFonts w:ascii="Courier New" w:hAnsi="Courier New" w:cs="Courier New"/>
          <w:noProof/>
          <w:sz w:val="16"/>
          <w:szCs w:val="16"/>
        </w:rPr>
        <w:t xml:space="preserve">; TC = </w:t>
      </w:r>
      <w:r w:rsidRPr="00790784">
        <w:rPr>
          <w:rFonts w:ascii="Courier New" w:hAnsi="Courier New" w:cs="Courier New"/>
          <w:noProof/>
          <w:color w:val="A31515"/>
          <w:sz w:val="16"/>
          <w:szCs w:val="16"/>
        </w:rPr>
        <w:t>"HeaderSorting1"</w:t>
      </w:r>
      <w:r w:rsidRPr="00790784">
        <w:rPr>
          <w:rFonts w:ascii="Courier New" w:hAnsi="Courier New" w:cs="Courier New"/>
          <w:noProof/>
          <w:sz w:val="16"/>
          <w:szCs w:val="16"/>
        </w:rPr>
        <w:t>;</w:t>
      </w:r>
      <w:r>
        <w:rPr>
          <w:rFonts w:ascii="Courier New" w:hAnsi="Courier New" w:cs="Courier New"/>
          <w:noProof/>
          <w:sz w:val="16"/>
          <w:szCs w:val="16"/>
        </w:rPr>
        <w:t xml:space="preserve"> //set test-case variable  &amp; skip to next</w:t>
      </w:r>
    </w:p>
    <w:p w:rsidR="00142AB2" w:rsidRDefault="00142AB2" w:rsidP="00790784">
      <w:pPr>
        <w:pStyle w:val="ListParagraph"/>
        <w:numPr>
          <w:ilvl w:val="0"/>
          <w:numId w:val="3"/>
        </w:numPr>
        <w:rPr>
          <w:rFonts w:eastAsia="Times New Roman" w:cs="Arial"/>
          <w:color w:val="000000"/>
          <w:sz w:val="24"/>
          <w:szCs w:val="24"/>
          <w:lang w:eastAsia="en-IN"/>
        </w:rPr>
      </w:pPr>
      <w:r>
        <w:rPr>
          <w:rFonts w:eastAsia="Times New Roman" w:cs="Arial"/>
          <w:color w:val="000000"/>
          <w:sz w:val="24"/>
          <w:szCs w:val="24"/>
          <w:lang w:eastAsia="en-IN"/>
        </w:rPr>
        <w:t xml:space="preserve">And finally, we get back to the recursion, this time with </w:t>
      </w:r>
      <w:r w:rsidRPr="00142AB2">
        <w:rPr>
          <w:rFonts w:ascii="Courier New" w:hAnsi="Courier New" w:cs="Courier New"/>
          <w:noProof/>
          <w:sz w:val="16"/>
          <w:szCs w:val="16"/>
          <w:highlight w:val="yellow"/>
        </w:rPr>
        <w:t>skipNext</w:t>
      </w:r>
      <w:r w:rsidRPr="00790784">
        <w:rPr>
          <w:rFonts w:ascii="Courier New" w:hAnsi="Courier New" w:cs="Courier New"/>
          <w:noProof/>
          <w:sz w:val="16"/>
          <w:szCs w:val="16"/>
        </w:rPr>
        <w:t xml:space="preserve"> = </w:t>
      </w:r>
      <w:r w:rsidRPr="00790784">
        <w:rPr>
          <w:rFonts w:ascii="Courier New" w:hAnsi="Courier New" w:cs="Courier New"/>
          <w:noProof/>
          <w:color w:val="0000FF"/>
          <w:sz w:val="16"/>
          <w:szCs w:val="16"/>
        </w:rPr>
        <w:t>true</w:t>
      </w:r>
      <w:r>
        <w:rPr>
          <w:rFonts w:ascii="Courier New" w:hAnsi="Courier New" w:cs="Courier New"/>
          <w:noProof/>
          <w:color w:val="0000FF"/>
          <w:sz w:val="16"/>
          <w:szCs w:val="16"/>
        </w:rPr>
        <w:t>;</w:t>
      </w:r>
      <w:r>
        <w:rPr>
          <w:rFonts w:eastAsia="Times New Roman" w:cs="Arial"/>
          <w:color w:val="000000"/>
          <w:sz w:val="24"/>
          <w:szCs w:val="24"/>
          <w:lang w:eastAsia="en-IN"/>
        </w:rPr>
        <w:t xml:space="preserve"> and a new test-case set </w:t>
      </w:r>
      <w:r w:rsidRPr="00790784">
        <w:rPr>
          <w:rFonts w:ascii="Courier New" w:hAnsi="Courier New" w:cs="Courier New"/>
          <w:noProof/>
          <w:sz w:val="16"/>
          <w:szCs w:val="16"/>
        </w:rPr>
        <w:t xml:space="preserve">TC = </w:t>
      </w:r>
      <w:r w:rsidRPr="00790784">
        <w:rPr>
          <w:rFonts w:ascii="Courier New" w:hAnsi="Courier New" w:cs="Courier New"/>
          <w:noProof/>
          <w:color w:val="A31515"/>
          <w:sz w:val="16"/>
          <w:szCs w:val="16"/>
        </w:rPr>
        <w:t>"HeaderSorting1"</w:t>
      </w:r>
      <w:r w:rsidRPr="00790784">
        <w:rPr>
          <w:rFonts w:ascii="Courier New" w:hAnsi="Courier New" w:cs="Courier New"/>
          <w:noProof/>
          <w:sz w:val="16"/>
          <w:szCs w:val="16"/>
        </w:rPr>
        <w:t>;</w:t>
      </w:r>
      <w:r>
        <w:rPr>
          <w:rFonts w:eastAsia="Times New Roman" w:cs="Arial"/>
          <w:color w:val="000000"/>
          <w:sz w:val="24"/>
          <w:szCs w:val="24"/>
          <w:lang w:eastAsia="en-IN"/>
        </w:rPr>
        <w:t xml:space="preserve"> </w:t>
      </w:r>
    </w:p>
    <w:p w:rsidR="00142AB2" w:rsidRDefault="00142AB2" w:rsidP="00142AB2">
      <w:pPr>
        <w:pStyle w:val="ListParagraph"/>
        <w:rPr>
          <w:rFonts w:eastAsia="Times New Roman" w:cs="Arial"/>
          <w:color w:val="000000"/>
          <w:sz w:val="24"/>
          <w:szCs w:val="24"/>
          <w:lang w:eastAsia="en-IN"/>
        </w:rPr>
      </w:pPr>
    </w:p>
    <w:p w:rsidR="00142AB2" w:rsidRPr="00142AB2" w:rsidRDefault="00142AB2" w:rsidP="00142AB2">
      <w:pPr>
        <w:pStyle w:val="ListParagraph"/>
        <w:numPr>
          <w:ilvl w:val="0"/>
          <w:numId w:val="3"/>
        </w:numPr>
        <w:rPr>
          <w:rFonts w:eastAsia="Times New Roman" w:cs="Arial"/>
          <w:color w:val="000000"/>
          <w:sz w:val="24"/>
          <w:szCs w:val="24"/>
          <w:lang w:eastAsia="en-IN"/>
        </w:rPr>
      </w:pPr>
      <w:r w:rsidRPr="00142AB2">
        <w:rPr>
          <w:rFonts w:eastAsia="Times New Roman" w:cs="Arial"/>
          <w:color w:val="000000"/>
          <w:sz w:val="24"/>
          <w:szCs w:val="24"/>
          <w:lang w:eastAsia="en-IN"/>
        </w:rPr>
        <w:lastRenderedPageBreak/>
        <w:t>So, this recursion takes the flow back to the Switch-case but this time it falls into the next case and this cycle is repeated until all the test-cases are done.</w:t>
      </w:r>
    </w:p>
    <w:p w:rsidR="00142AB2" w:rsidRDefault="00142AB2" w:rsidP="00790784">
      <w:pPr>
        <w:pStyle w:val="ListParagraph"/>
        <w:numPr>
          <w:ilvl w:val="0"/>
          <w:numId w:val="3"/>
        </w:numPr>
        <w:rPr>
          <w:rFonts w:eastAsia="Times New Roman" w:cs="Arial"/>
          <w:color w:val="000000"/>
          <w:sz w:val="24"/>
          <w:szCs w:val="24"/>
          <w:lang w:eastAsia="en-IN"/>
        </w:rPr>
      </w:pPr>
      <w:r>
        <w:rPr>
          <w:rFonts w:eastAsia="Times New Roman" w:cs="Arial"/>
          <w:color w:val="000000"/>
          <w:sz w:val="24"/>
          <w:szCs w:val="24"/>
          <w:lang w:eastAsia="en-IN"/>
        </w:rPr>
        <w:t>Sorry for the complex logic but this is really the only way I could find to continue the flow and also keep the notifications in between. It’s tricky but once you understand the mechanism you’ll know that its mandatory. Of course I’m all ears for those logic-gurus who can optimize my code in any form.</w:t>
      </w:r>
    </w:p>
    <w:p w:rsidR="00142AB2" w:rsidRPr="00790784" w:rsidRDefault="00142AB2" w:rsidP="00790784">
      <w:pPr>
        <w:pStyle w:val="ListParagraph"/>
        <w:numPr>
          <w:ilvl w:val="0"/>
          <w:numId w:val="3"/>
        </w:numPr>
        <w:rPr>
          <w:rFonts w:eastAsia="Times New Roman" w:cs="Arial"/>
          <w:color w:val="000000"/>
          <w:sz w:val="24"/>
          <w:szCs w:val="24"/>
          <w:lang w:eastAsia="en-IN"/>
        </w:rPr>
      </w:pPr>
      <w:r>
        <w:rPr>
          <w:rFonts w:eastAsia="Times New Roman" w:cs="Arial"/>
          <w:color w:val="000000"/>
          <w:sz w:val="24"/>
          <w:szCs w:val="24"/>
          <w:lang w:eastAsia="en-IN"/>
        </w:rPr>
        <w:t xml:space="preserve">For now, I’ve tried to bundle some common functions in a Testing.js file so don’t panic if you don’t see all the functions in the same file </w:t>
      </w:r>
      <w:r w:rsidRPr="00142AB2">
        <w:rPr>
          <w:rFonts w:eastAsia="Times New Roman" w:cs="Arial"/>
          <w:color w:val="000000"/>
          <w:sz w:val="24"/>
          <w:szCs w:val="24"/>
          <w:lang w:eastAsia="en-IN"/>
        </w:rPr>
        <w:sym w:font="Wingdings" w:char="F04A"/>
      </w:r>
    </w:p>
    <w:p w:rsidR="00C13912" w:rsidRDefault="00C13912" w:rsidP="004203F6">
      <w:pPr>
        <w:spacing w:after="0" w:line="223" w:lineRule="atLeast"/>
        <w:textAlignment w:val="baseline"/>
        <w:rPr>
          <w:rFonts w:eastAsia="Times New Roman" w:cs="Arial"/>
          <w:iCs/>
          <w:color w:val="000000"/>
          <w:sz w:val="24"/>
          <w:szCs w:val="24"/>
          <w:lang w:eastAsia="en-IN"/>
        </w:rPr>
      </w:pPr>
    </w:p>
    <w:p w:rsidR="004203F6" w:rsidRDefault="004203F6" w:rsidP="004203F6">
      <w:pPr>
        <w:spacing w:after="0" w:line="223" w:lineRule="atLeast"/>
        <w:textAlignment w:val="baseline"/>
        <w:rPr>
          <w:rFonts w:eastAsia="Times New Roman" w:cs="Arial"/>
          <w:iCs/>
          <w:color w:val="000000"/>
          <w:sz w:val="24"/>
          <w:szCs w:val="24"/>
          <w:lang w:eastAsia="en-IN"/>
        </w:rPr>
      </w:pPr>
      <w:r>
        <w:rPr>
          <w:rFonts w:eastAsia="Times New Roman" w:cs="Arial"/>
          <w:iCs/>
          <w:color w:val="000000"/>
          <w:sz w:val="24"/>
          <w:szCs w:val="24"/>
          <w:lang w:eastAsia="en-IN"/>
        </w:rPr>
        <w:t>I hope you can spare me from explaining how to set control values and then trigger the button click events. I’ve implemented/tested this for AJAX based web-app so this will definitely work in a simple manner for those plain post-back web-apps.</w:t>
      </w:r>
    </w:p>
    <w:p w:rsidR="004203F6" w:rsidRDefault="004203F6" w:rsidP="004203F6">
      <w:pPr>
        <w:spacing w:after="0" w:line="223" w:lineRule="atLeast"/>
        <w:textAlignment w:val="baseline"/>
        <w:rPr>
          <w:rFonts w:eastAsia="Times New Roman" w:cs="Arial"/>
          <w:iCs/>
          <w:color w:val="000000"/>
          <w:sz w:val="24"/>
          <w:szCs w:val="24"/>
          <w:lang w:eastAsia="en-IN"/>
        </w:rPr>
      </w:pPr>
    </w:p>
    <w:p w:rsidR="004203F6" w:rsidRDefault="004203F6" w:rsidP="004203F6">
      <w:pPr>
        <w:spacing w:after="0" w:line="223" w:lineRule="atLeast"/>
        <w:textAlignment w:val="baseline"/>
        <w:rPr>
          <w:rFonts w:ascii="Courier New" w:hAnsi="Courier New" w:cs="Courier New"/>
          <w:noProof/>
          <w:sz w:val="20"/>
          <w:szCs w:val="20"/>
        </w:rPr>
      </w:pPr>
      <w:r>
        <w:rPr>
          <w:rFonts w:eastAsia="Times New Roman" w:cs="Arial"/>
          <w:iCs/>
          <w:color w:val="000000"/>
          <w:sz w:val="24"/>
          <w:szCs w:val="24"/>
          <w:lang w:eastAsia="en-IN"/>
        </w:rPr>
        <w:t xml:space="preserve">ADVANCED: For AJAX based web-app all you need to add is a callback to our </w:t>
      </w:r>
      <w:r>
        <w:rPr>
          <w:rFonts w:ascii="Courier New" w:hAnsi="Courier New" w:cs="Courier New"/>
          <w:noProof/>
          <w:sz w:val="20"/>
          <w:szCs w:val="20"/>
        </w:rPr>
        <w:t>doTesting(</w:t>
      </w:r>
      <w:r>
        <w:rPr>
          <w:rFonts w:ascii="Courier New" w:hAnsi="Courier New" w:cs="Courier New"/>
          <w:noProof/>
          <w:color w:val="0000FF"/>
          <w:sz w:val="20"/>
          <w:szCs w:val="20"/>
        </w:rPr>
        <w:t>true</w:t>
      </w:r>
      <w:r>
        <w:rPr>
          <w:rFonts w:ascii="Courier New" w:hAnsi="Courier New" w:cs="Courier New"/>
          <w:noProof/>
          <w:sz w:val="20"/>
          <w:szCs w:val="20"/>
        </w:rPr>
        <w:t>);</w:t>
      </w:r>
      <w:r>
        <w:rPr>
          <w:rFonts w:eastAsia="Times New Roman" w:cs="Arial"/>
          <w:iCs/>
          <w:color w:val="000000"/>
          <w:sz w:val="24"/>
          <w:szCs w:val="24"/>
          <w:lang w:eastAsia="en-IN"/>
        </w:rPr>
        <w:t>on top of the page as follows:</w:t>
      </w:r>
    </w:p>
    <w:p w:rsidR="004203F6" w:rsidRPr="004203F6" w:rsidRDefault="004203F6" w:rsidP="004203F6">
      <w:pPr>
        <w:pBdr>
          <w:top w:val="single" w:sz="4" w:space="1" w:color="auto"/>
          <w:left w:val="single" w:sz="4" w:space="4" w:color="auto"/>
          <w:bottom w:val="single" w:sz="4" w:space="1" w:color="auto"/>
          <w:right w:val="single" w:sz="4" w:space="4" w:color="auto"/>
        </w:pBdr>
        <w:shd w:val="clear" w:color="auto" w:fill="EEECE1" w:themeFill="background2"/>
        <w:spacing w:after="0" w:line="223" w:lineRule="atLeast"/>
        <w:textAlignment w:val="baseline"/>
        <w:rPr>
          <w:rFonts w:eastAsia="Times New Roman" w:cs="Arial"/>
          <w:iCs/>
          <w:color w:val="000000"/>
          <w:sz w:val="24"/>
          <w:szCs w:val="24"/>
          <w:lang w:eastAsia="en-IN"/>
        </w:rPr>
      </w:pPr>
      <w:r>
        <w:rPr>
          <w:rFonts w:ascii="Courier New" w:hAnsi="Courier New" w:cs="Courier New"/>
          <w:noProof/>
          <w:sz w:val="20"/>
          <w:szCs w:val="20"/>
        </w:rPr>
        <w:t>$(document).ready(</w:t>
      </w:r>
      <w:r>
        <w:rPr>
          <w:rFonts w:ascii="Courier New" w:hAnsi="Courier New" w:cs="Courier New"/>
          <w:noProof/>
          <w:color w:val="0000FF"/>
          <w:sz w:val="20"/>
          <w:szCs w:val="20"/>
        </w:rPr>
        <w:t>function</w:t>
      </w:r>
      <w:r>
        <w:rPr>
          <w:rFonts w:ascii="Courier New" w:hAnsi="Courier New" w:cs="Courier New"/>
          <w:noProof/>
          <w:sz w:val="20"/>
          <w:szCs w:val="20"/>
        </w:rPr>
        <w:t>(){</w:t>
      </w:r>
      <w:r>
        <w:rPr>
          <w:rFonts w:ascii="Courier New" w:hAnsi="Courier New" w:cs="Courier New"/>
          <w:noProof/>
          <w:color w:val="0000FF"/>
          <w:sz w:val="20"/>
          <w:szCs w:val="20"/>
        </w:rPr>
        <w:t>if</w:t>
      </w:r>
      <w:r>
        <w:rPr>
          <w:rFonts w:ascii="Courier New" w:hAnsi="Courier New" w:cs="Courier New"/>
          <w:noProof/>
          <w:sz w:val="20"/>
          <w:szCs w:val="20"/>
        </w:rPr>
        <w:t>(window.parent != self) window.parent.doTesting(</w:t>
      </w:r>
      <w:r>
        <w:rPr>
          <w:rFonts w:ascii="Courier New" w:hAnsi="Courier New" w:cs="Courier New"/>
          <w:noProof/>
          <w:color w:val="0000FF"/>
          <w:sz w:val="20"/>
          <w:szCs w:val="20"/>
        </w:rPr>
        <w:t>true</w:t>
      </w:r>
      <w:r>
        <w:rPr>
          <w:rFonts w:ascii="Courier New" w:hAnsi="Courier New" w:cs="Courier New"/>
          <w:noProof/>
          <w:sz w:val="20"/>
          <w:szCs w:val="20"/>
        </w:rPr>
        <w:t>);}</w:t>
      </w:r>
    </w:p>
    <w:p w:rsidR="00C13912" w:rsidRDefault="00C13912">
      <w:pPr>
        <w:rPr>
          <w:rFonts w:eastAsia="Times New Roman" w:cs="Arial"/>
          <w:i/>
          <w:iCs/>
          <w:color w:val="000000"/>
          <w:sz w:val="24"/>
          <w:szCs w:val="24"/>
          <w:lang w:eastAsia="en-IN"/>
        </w:rPr>
      </w:pPr>
      <w:r>
        <w:rPr>
          <w:rFonts w:eastAsia="Times New Roman" w:cs="Arial"/>
          <w:i/>
          <w:iCs/>
          <w:color w:val="000000"/>
          <w:sz w:val="24"/>
          <w:szCs w:val="24"/>
          <w:lang w:eastAsia="en-IN"/>
        </w:rPr>
        <w:br w:type="page"/>
      </w:r>
    </w:p>
    <w:p w:rsidR="00C13912" w:rsidRPr="00C13912" w:rsidRDefault="00C13912" w:rsidP="00C13912">
      <w:pPr>
        <w:spacing w:after="0" w:line="223" w:lineRule="atLeast"/>
        <w:textAlignment w:val="baseline"/>
        <w:rPr>
          <w:b/>
          <w:sz w:val="24"/>
          <w:szCs w:val="24"/>
        </w:rPr>
      </w:pPr>
      <w:r w:rsidRPr="00C13912">
        <w:rPr>
          <w:b/>
          <w:sz w:val="24"/>
          <w:szCs w:val="24"/>
        </w:rPr>
        <w:lastRenderedPageBreak/>
        <w:t>CONCLUSION:</w:t>
      </w:r>
    </w:p>
    <w:p w:rsidR="00C13912" w:rsidRDefault="00C13912" w:rsidP="00C13912">
      <w:pPr>
        <w:spacing w:after="0" w:line="223" w:lineRule="atLeast"/>
        <w:textAlignment w:val="baseline"/>
        <w:rPr>
          <w:rFonts w:eastAsia="Times New Roman" w:cs="Arial"/>
          <w:iCs/>
          <w:color w:val="000000"/>
          <w:sz w:val="24"/>
          <w:szCs w:val="24"/>
          <w:lang w:eastAsia="en-IN"/>
        </w:rPr>
      </w:pPr>
      <w:r>
        <w:rPr>
          <w:rFonts w:eastAsia="Times New Roman" w:cs="Arial"/>
          <w:iCs/>
          <w:color w:val="000000"/>
          <w:sz w:val="24"/>
          <w:szCs w:val="24"/>
          <w:lang w:eastAsia="en-IN"/>
        </w:rPr>
        <w:t>I developed this method because I needed something which was my own and allowed full-freedom to tweak-n-tap. Because now-a-days web app are only getting more and more complex, tools are cool but sometimes they limit the functionality. I believe, apart from the recursive-logic, the rest of the code is simple and it makes it easier to tweak your test-cases, add, edit and remove test-cases as your web-app evolves. I hope its helpful.</w:t>
      </w:r>
    </w:p>
    <w:p w:rsidR="004203F6" w:rsidRDefault="004203F6" w:rsidP="004203F6">
      <w:pPr>
        <w:spacing w:after="0" w:line="223" w:lineRule="atLeast"/>
        <w:textAlignment w:val="baseline"/>
        <w:rPr>
          <w:rFonts w:eastAsia="Times New Roman" w:cs="Arial"/>
          <w:i/>
          <w:iCs/>
          <w:color w:val="000000"/>
          <w:sz w:val="24"/>
          <w:szCs w:val="24"/>
          <w:lang w:eastAsia="en-IN"/>
        </w:rPr>
      </w:pPr>
    </w:p>
    <w:p w:rsidR="004203F6" w:rsidRDefault="004203F6" w:rsidP="004203F6">
      <w:pPr>
        <w:spacing w:after="0" w:line="223" w:lineRule="atLeast"/>
        <w:textAlignment w:val="baseline"/>
        <w:rPr>
          <w:rFonts w:eastAsia="Times New Roman" w:cs="Arial"/>
          <w:b/>
          <w:bCs/>
          <w:color w:val="000000"/>
          <w:sz w:val="24"/>
          <w:szCs w:val="24"/>
          <w:lang w:eastAsia="en-IN"/>
        </w:rPr>
      </w:pPr>
      <w:r w:rsidRPr="004203F6">
        <w:rPr>
          <w:rFonts w:eastAsia="Times New Roman" w:cs="Arial"/>
          <w:i/>
          <w:iCs/>
          <w:color w:val="000000"/>
          <w:sz w:val="24"/>
          <w:szCs w:val="24"/>
          <w:highlight w:val="yellow"/>
          <w:lang w:eastAsia="en-IN"/>
        </w:rPr>
        <w:t>Please share your thoughts. And if anyone is interested I've also posted a </w:t>
      </w:r>
      <w:r w:rsidRPr="004203F6">
        <w:rPr>
          <w:rFonts w:eastAsia="Times New Roman" w:cs="Arial"/>
          <w:b/>
          <w:bCs/>
          <w:i/>
          <w:iCs/>
          <w:color w:val="000000"/>
          <w:sz w:val="24"/>
          <w:szCs w:val="24"/>
          <w:highlight w:val="yellow"/>
          <w:lang w:eastAsia="en-IN"/>
        </w:rPr>
        <w:t>youtube</w:t>
      </w:r>
      <w:r w:rsidRPr="004203F6">
        <w:rPr>
          <w:rFonts w:eastAsia="Times New Roman" w:cs="Arial"/>
          <w:i/>
          <w:iCs/>
          <w:color w:val="000000"/>
          <w:sz w:val="24"/>
          <w:szCs w:val="24"/>
          <w:highlight w:val="yellow"/>
          <w:lang w:eastAsia="en-IN"/>
        </w:rPr>
        <w:t> video showing it live in action:</w:t>
      </w:r>
      <w:r w:rsidRPr="004203F6">
        <w:rPr>
          <w:rFonts w:eastAsia="Times New Roman" w:cs="Arial"/>
          <w:color w:val="000000"/>
          <w:sz w:val="24"/>
          <w:szCs w:val="24"/>
          <w:highlight w:val="yellow"/>
          <w:lang w:eastAsia="en-IN"/>
        </w:rPr>
        <w:t> </w:t>
      </w:r>
      <w:hyperlink r:id="rId13" w:history="1">
        <w:r w:rsidRPr="004203F6">
          <w:rPr>
            <w:rFonts w:eastAsia="Times New Roman" w:cs="Arial"/>
            <w:b/>
            <w:bCs/>
            <w:color w:val="0077CC"/>
            <w:sz w:val="24"/>
            <w:szCs w:val="24"/>
            <w:highlight w:val="yellow"/>
            <w:u w:val="single"/>
            <w:lang w:eastAsia="en-IN"/>
          </w:rPr>
          <w:t>http://www.youtube.com/watch?v=j_z_IrFztBo</w:t>
        </w:r>
      </w:hyperlink>
    </w:p>
    <w:p w:rsidR="004203F6" w:rsidRDefault="004203F6" w:rsidP="004203F6">
      <w:pPr>
        <w:spacing w:after="0" w:line="223" w:lineRule="atLeast"/>
        <w:textAlignment w:val="baseline"/>
        <w:rPr>
          <w:rFonts w:eastAsia="Times New Roman" w:cs="Arial"/>
          <w:color w:val="000000"/>
          <w:sz w:val="24"/>
          <w:szCs w:val="24"/>
          <w:lang w:eastAsia="en-IN"/>
        </w:rPr>
      </w:pPr>
    </w:p>
    <w:p w:rsidR="00DB224A" w:rsidRPr="00DB224A" w:rsidRDefault="00DB224A" w:rsidP="00DB224A">
      <w:pPr>
        <w:spacing w:after="240" w:line="223" w:lineRule="atLeast"/>
        <w:textAlignment w:val="baseline"/>
        <w:rPr>
          <w:rFonts w:eastAsia="Times New Roman" w:cs="Arial"/>
          <w:color w:val="000000"/>
          <w:sz w:val="24"/>
          <w:szCs w:val="24"/>
          <w:lang w:eastAsia="en-IN"/>
        </w:rPr>
      </w:pPr>
      <w:r w:rsidRPr="00DB224A">
        <w:rPr>
          <w:rFonts w:eastAsia="Times New Roman" w:cs="Arial"/>
          <w:color w:val="000000"/>
          <w:sz w:val="24"/>
          <w:szCs w:val="24"/>
          <w:lang w:eastAsia="en-IN"/>
        </w:rPr>
        <w:t>I'd like to know your suggestions and idea about the same and what you prefer. I see many usage of this method like - auto-testing, showing an automated demo, automated-data-entry,... but everything on the same domain.</w:t>
      </w:r>
    </w:p>
    <w:sectPr w:rsidR="00DB224A" w:rsidRPr="00DB224A" w:rsidSect="00DB224A">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D9D" w:rsidRDefault="009B6D9D" w:rsidP="00656572">
      <w:pPr>
        <w:spacing w:after="0" w:line="240" w:lineRule="auto"/>
      </w:pPr>
      <w:r>
        <w:separator/>
      </w:r>
    </w:p>
  </w:endnote>
  <w:endnote w:type="continuationSeparator" w:id="1">
    <w:p w:rsidR="009B6D9D" w:rsidRDefault="009B6D9D" w:rsidP="006565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572" w:rsidRDefault="00656572" w:rsidP="00656572">
    <w:pPr>
      <w:pStyle w:val="Footer"/>
      <w:jc w:val="center"/>
    </w:pPr>
    <w:r>
      <w:t xml:space="preserve">By: </w:t>
    </w:r>
    <w:r w:rsidRPr="00656572">
      <w:rPr>
        <w:b/>
      </w:rPr>
      <w:t>Hemant Tank</w:t>
    </w:r>
    <w:r>
      <w:t xml:space="preserve"> (</w:t>
    </w:r>
    <w:r w:rsidRPr="00656572">
      <w:t>hemant.tank05@gmail.com</w:t>
    </w: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D9D" w:rsidRDefault="009B6D9D" w:rsidP="00656572">
      <w:pPr>
        <w:spacing w:after="0" w:line="240" w:lineRule="auto"/>
      </w:pPr>
      <w:r>
        <w:separator/>
      </w:r>
    </w:p>
  </w:footnote>
  <w:footnote w:type="continuationSeparator" w:id="1">
    <w:p w:rsidR="009B6D9D" w:rsidRDefault="009B6D9D" w:rsidP="006565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572" w:rsidRPr="00656572" w:rsidRDefault="00656572" w:rsidP="00656572">
    <w:pPr>
      <w:pStyle w:val="Header"/>
      <w:jc w:val="center"/>
      <w:rPr>
        <w:i/>
        <w:color w:val="FFC000"/>
      </w:rPr>
    </w:pPr>
    <w:r w:rsidRPr="00656572">
      <w:rPr>
        <w:i/>
        <w:color w:val="FFC000"/>
      </w:rPr>
      <w:t>“Sayona”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427A78"/>
    <w:multiLevelType w:val="multilevel"/>
    <w:tmpl w:val="47E4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685421F"/>
    <w:multiLevelType w:val="hybridMultilevel"/>
    <w:tmpl w:val="B2AE75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71B216CB"/>
    <w:multiLevelType w:val="hybridMultilevel"/>
    <w:tmpl w:val="A7B65EEC"/>
    <w:lvl w:ilvl="0" w:tplc="33C0DD42">
      <w:numFmt w:val="bullet"/>
      <w:lvlText w:val="-"/>
      <w:lvlJc w:val="left"/>
      <w:pPr>
        <w:ind w:left="720" w:hanging="360"/>
      </w:pPr>
      <w:rPr>
        <w:rFonts w:ascii="Calibri" w:eastAsia="Times New Roman" w:hAnsi="Calibri"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B224A"/>
    <w:rsid w:val="000015CE"/>
    <w:rsid w:val="00002086"/>
    <w:rsid w:val="00007DB8"/>
    <w:rsid w:val="00013EF7"/>
    <w:rsid w:val="0001616F"/>
    <w:rsid w:val="00016376"/>
    <w:rsid w:val="00016652"/>
    <w:rsid w:val="00027788"/>
    <w:rsid w:val="0003050D"/>
    <w:rsid w:val="00030913"/>
    <w:rsid w:val="000319D7"/>
    <w:rsid w:val="000320EF"/>
    <w:rsid w:val="00032E9F"/>
    <w:rsid w:val="00034FF1"/>
    <w:rsid w:val="00035DAE"/>
    <w:rsid w:val="0003652C"/>
    <w:rsid w:val="00046389"/>
    <w:rsid w:val="00047879"/>
    <w:rsid w:val="000503A0"/>
    <w:rsid w:val="00064507"/>
    <w:rsid w:val="0006625D"/>
    <w:rsid w:val="0007064A"/>
    <w:rsid w:val="00070E95"/>
    <w:rsid w:val="000738E2"/>
    <w:rsid w:val="0007500A"/>
    <w:rsid w:val="00076B59"/>
    <w:rsid w:val="000858DD"/>
    <w:rsid w:val="000932B6"/>
    <w:rsid w:val="00093E32"/>
    <w:rsid w:val="000A0433"/>
    <w:rsid w:val="000A56CC"/>
    <w:rsid w:val="000B0508"/>
    <w:rsid w:val="000B109E"/>
    <w:rsid w:val="000B285E"/>
    <w:rsid w:val="000B3A17"/>
    <w:rsid w:val="000B577A"/>
    <w:rsid w:val="000B7C4D"/>
    <w:rsid w:val="000C0A14"/>
    <w:rsid w:val="000C5A42"/>
    <w:rsid w:val="000D192B"/>
    <w:rsid w:val="000E0814"/>
    <w:rsid w:val="000E20B6"/>
    <w:rsid w:val="000E517E"/>
    <w:rsid w:val="000F0B58"/>
    <w:rsid w:val="000F2B12"/>
    <w:rsid w:val="000F702C"/>
    <w:rsid w:val="001071C8"/>
    <w:rsid w:val="00107719"/>
    <w:rsid w:val="00110008"/>
    <w:rsid w:val="00110E32"/>
    <w:rsid w:val="001218E1"/>
    <w:rsid w:val="00126480"/>
    <w:rsid w:val="00126D72"/>
    <w:rsid w:val="00127D1B"/>
    <w:rsid w:val="00133656"/>
    <w:rsid w:val="0013768A"/>
    <w:rsid w:val="00140B4C"/>
    <w:rsid w:val="00141E66"/>
    <w:rsid w:val="00142AB2"/>
    <w:rsid w:val="00146052"/>
    <w:rsid w:val="00161B18"/>
    <w:rsid w:val="0017732C"/>
    <w:rsid w:val="001905F9"/>
    <w:rsid w:val="0019241C"/>
    <w:rsid w:val="00195888"/>
    <w:rsid w:val="001A49DA"/>
    <w:rsid w:val="001A4A7E"/>
    <w:rsid w:val="001A74C3"/>
    <w:rsid w:val="001B150B"/>
    <w:rsid w:val="001B58A2"/>
    <w:rsid w:val="001B6981"/>
    <w:rsid w:val="001C4313"/>
    <w:rsid w:val="001D3361"/>
    <w:rsid w:val="001D7EE6"/>
    <w:rsid w:val="001E0020"/>
    <w:rsid w:val="001E141F"/>
    <w:rsid w:val="001E22C7"/>
    <w:rsid w:val="001E432B"/>
    <w:rsid w:val="001F1F0A"/>
    <w:rsid w:val="001F362C"/>
    <w:rsid w:val="001F6839"/>
    <w:rsid w:val="002057DD"/>
    <w:rsid w:val="00207D56"/>
    <w:rsid w:val="00211E8D"/>
    <w:rsid w:val="00213982"/>
    <w:rsid w:val="00216F70"/>
    <w:rsid w:val="00221373"/>
    <w:rsid w:val="00221440"/>
    <w:rsid w:val="002265BF"/>
    <w:rsid w:val="0023193A"/>
    <w:rsid w:val="002523C0"/>
    <w:rsid w:val="00253461"/>
    <w:rsid w:val="00254F24"/>
    <w:rsid w:val="00255915"/>
    <w:rsid w:val="00262743"/>
    <w:rsid w:val="00263176"/>
    <w:rsid w:val="002646EF"/>
    <w:rsid w:val="002769A4"/>
    <w:rsid w:val="002861BF"/>
    <w:rsid w:val="00292C2A"/>
    <w:rsid w:val="002A00EA"/>
    <w:rsid w:val="002A2F39"/>
    <w:rsid w:val="002A6FEC"/>
    <w:rsid w:val="002A7D47"/>
    <w:rsid w:val="002B22E7"/>
    <w:rsid w:val="002B5D3B"/>
    <w:rsid w:val="002C09D8"/>
    <w:rsid w:val="002C1EDE"/>
    <w:rsid w:val="002C46F9"/>
    <w:rsid w:val="002D101C"/>
    <w:rsid w:val="002D1B56"/>
    <w:rsid w:val="002D4AB4"/>
    <w:rsid w:val="002D7228"/>
    <w:rsid w:val="002E3A0A"/>
    <w:rsid w:val="002E55F2"/>
    <w:rsid w:val="002E6556"/>
    <w:rsid w:val="002F10E0"/>
    <w:rsid w:val="002F744F"/>
    <w:rsid w:val="00307467"/>
    <w:rsid w:val="00314129"/>
    <w:rsid w:val="0031466F"/>
    <w:rsid w:val="00314E08"/>
    <w:rsid w:val="003223F2"/>
    <w:rsid w:val="00327D20"/>
    <w:rsid w:val="00331B58"/>
    <w:rsid w:val="00341D8E"/>
    <w:rsid w:val="003424BE"/>
    <w:rsid w:val="00344520"/>
    <w:rsid w:val="00351F4B"/>
    <w:rsid w:val="0035308B"/>
    <w:rsid w:val="00355E68"/>
    <w:rsid w:val="003602C1"/>
    <w:rsid w:val="00371668"/>
    <w:rsid w:val="003768DD"/>
    <w:rsid w:val="0038000F"/>
    <w:rsid w:val="00386A04"/>
    <w:rsid w:val="0039109B"/>
    <w:rsid w:val="003A0CA9"/>
    <w:rsid w:val="003B14B0"/>
    <w:rsid w:val="003B3DDC"/>
    <w:rsid w:val="003B646E"/>
    <w:rsid w:val="003B7089"/>
    <w:rsid w:val="003C26C8"/>
    <w:rsid w:val="003C2BC9"/>
    <w:rsid w:val="003C5F6E"/>
    <w:rsid w:val="003D18F5"/>
    <w:rsid w:val="003D41F1"/>
    <w:rsid w:val="003D7664"/>
    <w:rsid w:val="003E178C"/>
    <w:rsid w:val="003F0F42"/>
    <w:rsid w:val="003F39DB"/>
    <w:rsid w:val="00404660"/>
    <w:rsid w:val="0040542B"/>
    <w:rsid w:val="004074D9"/>
    <w:rsid w:val="00416CB3"/>
    <w:rsid w:val="004203F6"/>
    <w:rsid w:val="004244FE"/>
    <w:rsid w:val="004320C6"/>
    <w:rsid w:val="0043226B"/>
    <w:rsid w:val="00446EB5"/>
    <w:rsid w:val="00453E51"/>
    <w:rsid w:val="0045563F"/>
    <w:rsid w:val="00457ED3"/>
    <w:rsid w:val="004721FC"/>
    <w:rsid w:val="0047239D"/>
    <w:rsid w:val="00472FA1"/>
    <w:rsid w:val="00475628"/>
    <w:rsid w:val="00480E3D"/>
    <w:rsid w:val="00481016"/>
    <w:rsid w:val="00482228"/>
    <w:rsid w:val="004830B8"/>
    <w:rsid w:val="004860ED"/>
    <w:rsid w:val="00496E6D"/>
    <w:rsid w:val="00497393"/>
    <w:rsid w:val="004A13A9"/>
    <w:rsid w:val="004A7BF5"/>
    <w:rsid w:val="004B71E1"/>
    <w:rsid w:val="004C33B9"/>
    <w:rsid w:val="004C33F0"/>
    <w:rsid w:val="004C3890"/>
    <w:rsid w:val="004D0233"/>
    <w:rsid w:val="004E0431"/>
    <w:rsid w:val="004E0876"/>
    <w:rsid w:val="004E78DF"/>
    <w:rsid w:val="004F19EE"/>
    <w:rsid w:val="005031C3"/>
    <w:rsid w:val="00503948"/>
    <w:rsid w:val="00504D99"/>
    <w:rsid w:val="005071B5"/>
    <w:rsid w:val="00510FB4"/>
    <w:rsid w:val="00513380"/>
    <w:rsid w:val="00522C9C"/>
    <w:rsid w:val="00524D89"/>
    <w:rsid w:val="005272F8"/>
    <w:rsid w:val="00533049"/>
    <w:rsid w:val="00533835"/>
    <w:rsid w:val="00535856"/>
    <w:rsid w:val="00545994"/>
    <w:rsid w:val="005464FA"/>
    <w:rsid w:val="00546B2E"/>
    <w:rsid w:val="00553442"/>
    <w:rsid w:val="005779B5"/>
    <w:rsid w:val="00585719"/>
    <w:rsid w:val="00585CC5"/>
    <w:rsid w:val="0059069A"/>
    <w:rsid w:val="00593662"/>
    <w:rsid w:val="00594CC0"/>
    <w:rsid w:val="00596A89"/>
    <w:rsid w:val="005A0508"/>
    <w:rsid w:val="005B6177"/>
    <w:rsid w:val="005B62CD"/>
    <w:rsid w:val="005B65A3"/>
    <w:rsid w:val="005C056D"/>
    <w:rsid w:val="005C2AAF"/>
    <w:rsid w:val="005D0019"/>
    <w:rsid w:val="005D2C30"/>
    <w:rsid w:val="005D3916"/>
    <w:rsid w:val="005E044E"/>
    <w:rsid w:val="005E1790"/>
    <w:rsid w:val="005E1ED0"/>
    <w:rsid w:val="005E20A1"/>
    <w:rsid w:val="005F1E99"/>
    <w:rsid w:val="005F30E0"/>
    <w:rsid w:val="005F5B9A"/>
    <w:rsid w:val="005F715F"/>
    <w:rsid w:val="006019F3"/>
    <w:rsid w:val="00612E5B"/>
    <w:rsid w:val="0061664D"/>
    <w:rsid w:val="00623663"/>
    <w:rsid w:val="00627EF0"/>
    <w:rsid w:val="00635446"/>
    <w:rsid w:val="00636246"/>
    <w:rsid w:val="00637653"/>
    <w:rsid w:val="00640B9E"/>
    <w:rsid w:val="006447F5"/>
    <w:rsid w:val="00646D7F"/>
    <w:rsid w:val="006507EA"/>
    <w:rsid w:val="006526C1"/>
    <w:rsid w:val="006545C5"/>
    <w:rsid w:val="00656572"/>
    <w:rsid w:val="00657542"/>
    <w:rsid w:val="006647FF"/>
    <w:rsid w:val="0067140A"/>
    <w:rsid w:val="00674DCE"/>
    <w:rsid w:val="00683E92"/>
    <w:rsid w:val="00684FE3"/>
    <w:rsid w:val="006861C4"/>
    <w:rsid w:val="0069171C"/>
    <w:rsid w:val="00692725"/>
    <w:rsid w:val="00692B01"/>
    <w:rsid w:val="0069358E"/>
    <w:rsid w:val="006B3645"/>
    <w:rsid w:val="006B4947"/>
    <w:rsid w:val="006B52A2"/>
    <w:rsid w:val="006B68CD"/>
    <w:rsid w:val="006B6F47"/>
    <w:rsid w:val="006C640E"/>
    <w:rsid w:val="006C6A2E"/>
    <w:rsid w:val="006D08BD"/>
    <w:rsid w:val="006F7670"/>
    <w:rsid w:val="00705B59"/>
    <w:rsid w:val="00705C82"/>
    <w:rsid w:val="007075B3"/>
    <w:rsid w:val="00717046"/>
    <w:rsid w:val="00726F61"/>
    <w:rsid w:val="00736695"/>
    <w:rsid w:val="007401A2"/>
    <w:rsid w:val="00740616"/>
    <w:rsid w:val="00747391"/>
    <w:rsid w:val="007537C8"/>
    <w:rsid w:val="00755EF7"/>
    <w:rsid w:val="00756EB9"/>
    <w:rsid w:val="00757EF0"/>
    <w:rsid w:val="00763FDA"/>
    <w:rsid w:val="0077357A"/>
    <w:rsid w:val="00781E5C"/>
    <w:rsid w:val="00783A8C"/>
    <w:rsid w:val="00787A22"/>
    <w:rsid w:val="00790784"/>
    <w:rsid w:val="00794394"/>
    <w:rsid w:val="007943A8"/>
    <w:rsid w:val="0079585B"/>
    <w:rsid w:val="007A7F6E"/>
    <w:rsid w:val="007B0E11"/>
    <w:rsid w:val="007B791D"/>
    <w:rsid w:val="007C0D17"/>
    <w:rsid w:val="007C1443"/>
    <w:rsid w:val="007C3B0F"/>
    <w:rsid w:val="007C5632"/>
    <w:rsid w:val="007C6D5C"/>
    <w:rsid w:val="007D227D"/>
    <w:rsid w:val="007D755E"/>
    <w:rsid w:val="007E69A5"/>
    <w:rsid w:val="007F41AD"/>
    <w:rsid w:val="00800A6D"/>
    <w:rsid w:val="00803CAE"/>
    <w:rsid w:val="008045DF"/>
    <w:rsid w:val="00805E0E"/>
    <w:rsid w:val="00806D59"/>
    <w:rsid w:val="00807D0F"/>
    <w:rsid w:val="00813738"/>
    <w:rsid w:val="00830655"/>
    <w:rsid w:val="008366F6"/>
    <w:rsid w:val="00837F11"/>
    <w:rsid w:val="00840041"/>
    <w:rsid w:val="00843EED"/>
    <w:rsid w:val="008459F9"/>
    <w:rsid w:val="008508A1"/>
    <w:rsid w:val="008517E3"/>
    <w:rsid w:val="00854492"/>
    <w:rsid w:val="008571AB"/>
    <w:rsid w:val="0086010B"/>
    <w:rsid w:val="008602E4"/>
    <w:rsid w:val="0087558F"/>
    <w:rsid w:val="008755AC"/>
    <w:rsid w:val="00875E09"/>
    <w:rsid w:val="00880650"/>
    <w:rsid w:val="00887947"/>
    <w:rsid w:val="00893708"/>
    <w:rsid w:val="008A1315"/>
    <w:rsid w:val="008A1A13"/>
    <w:rsid w:val="008A1BB6"/>
    <w:rsid w:val="008A357A"/>
    <w:rsid w:val="008A5A9B"/>
    <w:rsid w:val="008B09E7"/>
    <w:rsid w:val="008C0A40"/>
    <w:rsid w:val="008C0C3C"/>
    <w:rsid w:val="008C0DD0"/>
    <w:rsid w:val="008C32D0"/>
    <w:rsid w:val="008C6667"/>
    <w:rsid w:val="008C6AA4"/>
    <w:rsid w:val="008C70E0"/>
    <w:rsid w:val="008D459D"/>
    <w:rsid w:val="008D5421"/>
    <w:rsid w:val="008D72C1"/>
    <w:rsid w:val="008F1F67"/>
    <w:rsid w:val="008F22A2"/>
    <w:rsid w:val="008F454A"/>
    <w:rsid w:val="008F4FD0"/>
    <w:rsid w:val="008F6BB5"/>
    <w:rsid w:val="00906634"/>
    <w:rsid w:val="00913922"/>
    <w:rsid w:val="00917D16"/>
    <w:rsid w:val="00920B19"/>
    <w:rsid w:val="00920F42"/>
    <w:rsid w:val="0092412F"/>
    <w:rsid w:val="00931CFA"/>
    <w:rsid w:val="00945086"/>
    <w:rsid w:val="00945C79"/>
    <w:rsid w:val="009516D1"/>
    <w:rsid w:val="00952A8E"/>
    <w:rsid w:val="0095369B"/>
    <w:rsid w:val="00953CFD"/>
    <w:rsid w:val="00954547"/>
    <w:rsid w:val="00957693"/>
    <w:rsid w:val="00960982"/>
    <w:rsid w:val="0096183A"/>
    <w:rsid w:val="00963579"/>
    <w:rsid w:val="00966E03"/>
    <w:rsid w:val="00970191"/>
    <w:rsid w:val="0097019F"/>
    <w:rsid w:val="009722B3"/>
    <w:rsid w:val="009728C6"/>
    <w:rsid w:val="009735A3"/>
    <w:rsid w:val="00977FF8"/>
    <w:rsid w:val="00993515"/>
    <w:rsid w:val="00997ACB"/>
    <w:rsid w:val="009A0E6B"/>
    <w:rsid w:val="009A254D"/>
    <w:rsid w:val="009A4B70"/>
    <w:rsid w:val="009B3A88"/>
    <w:rsid w:val="009B6D9D"/>
    <w:rsid w:val="009C01CA"/>
    <w:rsid w:val="009C2E33"/>
    <w:rsid w:val="009C56FD"/>
    <w:rsid w:val="009C7B53"/>
    <w:rsid w:val="009E321F"/>
    <w:rsid w:val="009E7E70"/>
    <w:rsid w:val="009F0365"/>
    <w:rsid w:val="009F2997"/>
    <w:rsid w:val="009F46F6"/>
    <w:rsid w:val="00A01BD4"/>
    <w:rsid w:val="00A1037C"/>
    <w:rsid w:val="00A10DC0"/>
    <w:rsid w:val="00A11686"/>
    <w:rsid w:val="00A2021B"/>
    <w:rsid w:val="00A23CC6"/>
    <w:rsid w:val="00A24E47"/>
    <w:rsid w:val="00A3041F"/>
    <w:rsid w:val="00A3289B"/>
    <w:rsid w:val="00A3375F"/>
    <w:rsid w:val="00A37496"/>
    <w:rsid w:val="00A56CB9"/>
    <w:rsid w:val="00A5782D"/>
    <w:rsid w:val="00A60969"/>
    <w:rsid w:val="00A67463"/>
    <w:rsid w:val="00A74C7A"/>
    <w:rsid w:val="00A764D8"/>
    <w:rsid w:val="00A8390E"/>
    <w:rsid w:val="00A84793"/>
    <w:rsid w:val="00A872EE"/>
    <w:rsid w:val="00A87A32"/>
    <w:rsid w:val="00A912FE"/>
    <w:rsid w:val="00AB196F"/>
    <w:rsid w:val="00AB59BE"/>
    <w:rsid w:val="00AC13DC"/>
    <w:rsid w:val="00AC29C9"/>
    <w:rsid w:val="00AD00B5"/>
    <w:rsid w:val="00AD3348"/>
    <w:rsid w:val="00AE4463"/>
    <w:rsid w:val="00AF1092"/>
    <w:rsid w:val="00AF11F4"/>
    <w:rsid w:val="00AF2A09"/>
    <w:rsid w:val="00B000AD"/>
    <w:rsid w:val="00B04DEB"/>
    <w:rsid w:val="00B10847"/>
    <w:rsid w:val="00B11774"/>
    <w:rsid w:val="00B131EC"/>
    <w:rsid w:val="00B139F0"/>
    <w:rsid w:val="00B163D1"/>
    <w:rsid w:val="00B34C5E"/>
    <w:rsid w:val="00B44D83"/>
    <w:rsid w:val="00B44EED"/>
    <w:rsid w:val="00B504DC"/>
    <w:rsid w:val="00B52CDF"/>
    <w:rsid w:val="00B6263F"/>
    <w:rsid w:val="00B70122"/>
    <w:rsid w:val="00B7188C"/>
    <w:rsid w:val="00B8051E"/>
    <w:rsid w:val="00B80A53"/>
    <w:rsid w:val="00B810EE"/>
    <w:rsid w:val="00B92BA6"/>
    <w:rsid w:val="00B94D30"/>
    <w:rsid w:val="00BA1DE7"/>
    <w:rsid w:val="00BA3094"/>
    <w:rsid w:val="00BA7C3E"/>
    <w:rsid w:val="00BC3E54"/>
    <w:rsid w:val="00BC6F1A"/>
    <w:rsid w:val="00BD28F8"/>
    <w:rsid w:val="00BD75AA"/>
    <w:rsid w:val="00BE1906"/>
    <w:rsid w:val="00BE1B2B"/>
    <w:rsid w:val="00BF1AAF"/>
    <w:rsid w:val="00BF41A3"/>
    <w:rsid w:val="00BF4BAF"/>
    <w:rsid w:val="00BF5DEC"/>
    <w:rsid w:val="00C06031"/>
    <w:rsid w:val="00C11F0E"/>
    <w:rsid w:val="00C13912"/>
    <w:rsid w:val="00C140EF"/>
    <w:rsid w:val="00C505E8"/>
    <w:rsid w:val="00C5298D"/>
    <w:rsid w:val="00C67A31"/>
    <w:rsid w:val="00C7095E"/>
    <w:rsid w:val="00C70C8F"/>
    <w:rsid w:val="00C714CF"/>
    <w:rsid w:val="00C728E7"/>
    <w:rsid w:val="00C80F60"/>
    <w:rsid w:val="00C8587A"/>
    <w:rsid w:val="00C8685F"/>
    <w:rsid w:val="00C86D32"/>
    <w:rsid w:val="00C93A70"/>
    <w:rsid w:val="00C95FC0"/>
    <w:rsid w:val="00CA1A72"/>
    <w:rsid w:val="00CA22E2"/>
    <w:rsid w:val="00CA54A2"/>
    <w:rsid w:val="00CB2EB6"/>
    <w:rsid w:val="00CC1400"/>
    <w:rsid w:val="00CC2DFB"/>
    <w:rsid w:val="00CD4763"/>
    <w:rsid w:val="00CE31A5"/>
    <w:rsid w:val="00CE5657"/>
    <w:rsid w:val="00CE58F0"/>
    <w:rsid w:val="00CE65FA"/>
    <w:rsid w:val="00CF6816"/>
    <w:rsid w:val="00CF7CE1"/>
    <w:rsid w:val="00D13F09"/>
    <w:rsid w:val="00D1458F"/>
    <w:rsid w:val="00D24B9B"/>
    <w:rsid w:val="00D35C15"/>
    <w:rsid w:val="00D37DF0"/>
    <w:rsid w:val="00D41441"/>
    <w:rsid w:val="00D42202"/>
    <w:rsid w:val="00D43B6B"/>
    <w:rsid w:val="00D65F16"/>
    <w:rsid w:val="00D7712B"/>
    <w:rsid w:val="00D823D4"/>
    <w:rsid w:val="00D84B7B"/>
    <w:rsid w:val="00D90B79"/>
    <w:rsid w:val="00D95903"/>
    <w:rsid w:val="00D97756"/>
    <w:rsid w:val="00DB224A"/>
    <w:rsid w:val="00DB2A3F"/>
    <w:rsid w:val="00DB413C"/>
    <w:rsid w:val="00DB4AD7"/>
    <w:rsid w:val="00DD1730"/>
    <w:rsid w:val="00DD4622"/>
    <w:rsid w:val="00DD4A4F"/>
    <w:rsid w:val="00DD57C4"/>
    <w:rsid w:val="00DF1283"/>
    <w:rsid w:val="00DF41A2"/>
    <w:rsid w:val="00DF4810"/>
    <w:rsid w:val="00E0095F"/>
    <w:rsid w:val="00E0256B"/>
    <w:rsid w:val="00E04A6B"/>
    <w:rsid w:val="00E04ACA"/>
    <w:rsid w:val="00E05768"/>
    <w:rsid w:val="00E06774"/>
    <w:rsid w:val="00E1227A"/>
    <w:rsid w:val="00E154BA"/>
    <w:rsid w:val="00E15AB6"/>
    <w:rsid w:val="00E1625A"/>
    <w:rsid w:val="00E1627C"/>
    <w:rsid w:val="00E21441"/>
    <w:rsid w:val="00E241AE"/>
    <w:rsid w:val="00E24979"/>
    <w:rsid w:val="00E25168"/>
    <w:rsid w:val="00E267F5"/>
    <w:rsid w:val="00E300A6"/>
    <w:rsid w:val="00E33707"/>
    <w:rsid w:val="00E33F29"/>
    <w:rsid w:val="00E352C4"/>
    <w:rsid w:val="00E37554"/>
    <w:rsid w:val="00E47438"/>
    <w:rsid w:val="00E5261B"/>
    <w:rsid w:val="00E55220"/>
    <w:rsid w:val="00E619B2"/>
    <w:rsid w:val="00E61AA4"/>
    <w:rsid w:val="00E74FD8"/>
    <w:rsid w:val="00E8069B"/>
    <w:rsid w:val="00E80A1C"/>
    <w:rsid w:val="00E80BBB"/>
    <w:rsid w:val="00E82D16"/>
    <w:rsid w:val="00E85DEC"/>
    <w:rsid w:val="00E94707"/>
    <w:rsid w:val="00EA2921"/>
    <w:rsid w:val="00EB1FC6"/>
    <w:rsid w:val="00EB2E99"/>
    <w:rsid w:val="00EB5704"/>
    <w:rsid w:val="00EB6A8F"/>
    <w:rsid w:val="00EB6BC5"/>
    <w:rsid w:val="00EB705D"/>
    <w:rsid w:val="00EB734A"/>
    <w:rsid w:val="00EC07A8"/>
    <w:rsid w:val="00EC2AB0"/>
    <w:rsid w:val="00EC302A"/>
    <w:rsid w:val="00EC464E"/>
    <w:rsid w:val="00EC6457"/>
    <w:rsid w:val="00EC7D47"/>
    <w:rsid w:val="00ED041E"/>
    <w:rsid w:val="00ED04E2"/>
    <w:rsid w:val="00ED7283"/>
    <w:rsid w:val="00EE4282"/>
    <w:rsid w:val="00EE7969"/>
    <w:rsid w:val="00EF4E0E"/>
    <w:rsid w:val="00F03859"/>
    <w:rsid w:val="00F1671A"/>
    <w:rsid w:val="00F35EAE"/>
    <w:rsid w:val="00F4093B"/>
    <w:rsid w:val="00F526B3"/>
    <w:rsid w:val="00F53128"/>
    <w:rsid w:val="00F55C9E"/>
    <w:rsid w:val="00F65572"/>
    <w:rsid w:val="00F7070C"/>
    <w:rsid w:val="00F71AEC"/>
    <w:rsid w:val="00F84BE8"/>
    <w:rsid w:val="00FA2702"/>
    <w:rsid w:val="00FA61BD"/>
    <w:rsid w:val="00FB1174"/>
    <w:rsid w:val="00FC3036"/>
    <w:rsid w:val="00FC4CFF"/>
    <w:rsid w:val="00FD05E5"/>
    <w:rsid w:val="00FD2B28"/>
    <w:rsid w:val="00FD6193"/>
    <w:rsid w:val="00FE7D16"/>
    <w:rsid w:val="00FF096D"/>
    <w:rsid w:val="00FF723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13C"/>
  </w:style>
  <w:style w:type="paragraph" w:styleId="Heading1">
    <w:name w:val="heading 1"/>
    <w:basedOn w:val="Normal"/>
    <w:next w:val="Normal"/>
    <w:link w:val="Heading1Char"/>
    <w:uiPriority w:val="9"/>
    <w:qFormat/>
    <w:rsid w:val="004F19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203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224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DB224A"/>
    <w:rPr>
      <w:b/>
      <w:bCs/>
    </w:rPr>
  </w:style>
  <w:style w:type="character" w:customStyle="1" w:styleId="apple-converted-space">
    <w:name w:val="apple-converted-space"/>
    <w:basedOn w:val="DefaultParagraphFont"/>
    <w:rsid w:val="00DB224A"/>
  </w:style>
  <w:style w:type="character" w:styleId="Hyperlink">
    <w:name w:val="Hyperlink"/>
    <w:basedOn w:val="DefaultParagraphFont"/>
    <w:uiPriority w:val="99"/>
    <w:unhideWhenUsed/>
    <w:rsid w:val="00DB224A"/>
    <w:rPr>
      <w:color w:val="0000FF"/>
      <w:u w:val="single"/>
    </w:rPr>
  </w:style>
  <w:style w:type="character" w:styleId="Emphasis">
    <w:name w:val="Emphasis"/>
    <w:basedOn w:val="DefaultParagraphFont"/>
    <w:uiPriority w:val="20"/>
    <w:qFormat/>
    <w:rsid w:val="00DB224A"/>
    <w:rPr>
      <w:i/>
      <w:iCs/>
    </w:rPr>
  </w:style>
  <w:style w:type="paragraph" w:styleId="BalloonText">
    <w:name w:val="Balloon Text"/>
    <w:basedOn w:val="Normal"/>
    <w:link w:val="BalloonTextChar"/>
    <w:uiPriority w:val="99"/>
    <w:semiHidden/>
    <w:unhideWhenUsed/>
    <w:rsid w:val="00DB2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24A"/>
    <w:rPr>
      <w:rFonts w:ascii="Tahoma" w:hAnsi="Tahoma" w:cs="Tahoma"/>
      <w:sz w:val="16"/>
      <w:szCs w:val="16"/>
    </w:rPr>
  </w:style>
  <w:style w:type="paragraph" w:styleId="ListParagraph">
    <w:name w:val="List Paragraph"/>
    <w:basedOn w:val="Normal"/>
    <w:uiPriority w:val="34"/>
    <w:qFormat/>
    <w:rsid w:val="000B7C4D"/>
    <w:pPr>
      <w:ind w:left="720"/>
      <w:contextualSpacing/>
    </w:pPr>
  </w:style>
  <w:style w:type="character" w:customStyle="1" w:styleId="Heading2Char">
    <w:name w:val="Heading 2 Char"/>
    <w:basedOn w:val="DefaultParagraphFont"/>
    <w:link w:val="Heading2"/>
    <w:uiPriority w:val="9"/>
    <w:rsid w:val="004203F6"/>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4F19E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F19E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4F19E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65657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6572"/>
  </w:style>
  <w:style w:type="paragraph" w:styleId="Footer">
    <w:name w:val="footer"/>
    <w:basedOn w:val="Normal"/>
    <w:link w:val="FooterChar"/>
    <w:uiPriority w:val="99"/>
    <w:semiHidden/>
    <w:unhideWhenUsed/>
    <w:rsid w:val="006565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6572"/>
  </w:style>
</w:styles>
</file>

<file path=word/webSettings.xml><?xml version="1.0" encoding="utf-8"?>
<w:webSettings xmlns:r="http://schemas.openxmlformats.org/officeDocument/2006/relationships" xmlns:w="http://schemas.openxmlformats.org/wordprocessingml/2006/main">
  <w:divs>
    <w:div w:id="1461922903">
      <w:bodyDiv w:val="1"/>
      <w:marLeft w:val="0"/>
      <w:marRight w:val="0"/>
      <w:marTop w:val="0"/>
      <w:marBottom w:val="0"/>
      <w:divBdr>
        <w:top w:val="none" w:sz="0" w:space="0" w:color="auto"/>
        <w:left w:val="none" w:sz="0" w:space="0" w:color="auto"/>
        <w:bottom w:val="none" w:sz="0" w:space="0" w:color="auto"/>
        <w:right w:val="none" w:sz="0" w:space="0" w:color="auto"/>
      </w:divBdr>
      <w:divsChild>
        <w:div w:id="652876897">
          <w:blockQuote w:val="1"/>
          <w:marLeft w:val="0"/>
          <w:marRight w:val="0"/>
          <w:marTop w:val="0"/>
          <w:marBottom w:val="124"/>
          <w:divBdr>
            <w:top w:val="none" w:sz="0" w:space="6" w:color="auto"/>
            <w:left w:val="none" w:sz="0" w:space="6" w:color="auto"/>
            <w:bottom w:val="none" w:sz="0" w:space="1" w:color="auto"/>
            <w:right w:val="none" w:sz="0" w:space="6" w:color="auto"/>
          </w:divBdr>
        </w:div>
        <w:div w:id="1482230814">
          <w:blockQuote w:val="1"/>
          <w:marLeft w:val="0"/>
          <w:marRight w:val="0"/>
          <w:marTop w:val="0"/>
          <w:marBottom w:val="124"/>
          <w:divBdr>
            <w:top w:val="none" w:sz="0" w:space="6" w:color="auto"/>
            <w:left w:val="none" w:sz="0" w:space="6" w:color="auto"/>
            <w:bottom w:val="none" w:sz="0" w:space="1" w:color="auto"/>
            <w:right w:val="none" w:sz="0" w:space="6"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hi.co.in/w/" TargetMode="External"/><Relationship Id="rId13" Type="http://schemas.openxmlformats.org/officeDocument/2006/relationships/hyperlink" Target="http://www.youtube.com/watch?v=j_z_IrFztBo" TargetMode="External"/><Relationship Id="rId3" Type="http://schemas.openxmlformats.org/officeDocument/2006/relationships/settings" Target="settings.xml"/><Relationship Id="rId7" Type="http://schemas.openxmlformats.org/officeDocument/2006/relationships/hyperlink" Target="http://watin.sourceforge.net/" TargetMode="External"/><Relationship Id="rId12" Type="http://schemas.openxmlformats.org/officeDocument/2006/relationships/hyperlink" Target="http://www.codeupload.com/381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i.imgur.com/mA8a6.gif" TargetMode="External"/><Relationship Id="rId4" Type="http://schemas.openxmlformats.org/officeDocument/2006/relationships/webSettings" Target="webSettings.xml"/><Relationship Id="rId9" Type="http://schemas.openxmlformats.org/officeDocument/2006/relationships/hyperlink" Target="http://seleniumhq.org/projects/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dc:creator>
  <cp:lastModifiedBy>SH</cp:lastModifiedBy>
  <cp:revision>13</cp:revision>
  <dcterms:created xsi:type="dcterms:W3CDTF">2011-02-23T15:07:00Z</dcterms:created>
  <dcterms:modified xsi:type="dcterms:W3CDTF">2011-02-23T16:18:00Z</dcterms:modified>
</cp:coreProperties>
</file>